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2C" w:rsidRPr="00782217" w:rsidRDefault="00782217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ТФ-036</w:t>
      </w:r>
    </w:p>
    <w:p w:rsidR="00290D82" w:rsidRDefault="00290D82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97"/>
      <w:bookmarkEnd w:id="0"/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21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16502C" w:rsidRDefault="00782217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оказание услуг </w:t>
      </w:r>
      <w:r w:rsidR="0016502C" w:rsidRPr="00782217">
        <w:rPr>
          <w:rFonts w:ascii="Times New Roman" w:hAnsi="Times New Roman" w:cs="Times New Roman"/>
          <w:b/>
          <w:bCs/>
          <w:sz w:val="24"/>
          <w:szCs w:val="24"/>
        </w:rPr>
        <w:t>водоотведения</w:t>
      </w:r>
    </w:p>
    <w:p w:rsidR="00290D82" w:rsidRPr="00782217" w:rsidRDefault="00290D82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782217">
        <w:rPr>
          <w:rFonts w:ascii="Times New Roman" w:hAnsi="Times New Roman" w:cs="Times New Roman"/>
          <w:sz w:val="24"/>
          <w:szCs w:val="24"/>
        </w:rPr>
        <w:t xml:space="preserve">г. Артем                  </w:t>
      </w:r>
      <w:r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782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82217">
        <w:rPr>
          <w:rFonts w:ascii="Times New Roman" w:hAnsi="Times New Roman" w:cs="Times New Roman"/>
          <w:sz w:val="24"/>
          <w:szCs w:val="24"/>
        </w:rPr>
        <w:t xml:space="preserve">     "__" _____________ 20__ г.</w:t>
      </w: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7CDE" w:rsidRPr="00007CDE" w:rsidRDefault="00633710" w:rsidP="00007CDE">
      <w:pPr>
        <w:pStyle w:val="a3"/>
        <w:ind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782217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590740">
        <w:rPr>
          <w:rFonts w:ascii="Times New Roman" w:hAnsi="Times New Roman" w:cs="Times New Roman"/>
          <w:b/>
          <w:sz w:val="24"/>
          <w:szCs w:val="24"/>
        </w:rPr>
        <w:t>А</w:t>
      </w:r>
      <w:r w:rsidR="00007CDE" w:rsidRPr="00007CDE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>кционерное общество «</w:t>
      </w:r>
      <w:r w:rsidR="0059074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>Терминал</w:t>
      </w:r>
      <w:r w:rsidR="00007CDE" w:rsidRPr="00007CDE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 xml:space="preserve"> Владивосток»</w:t>
      </w:r>
      <w:r w:rsidR="00007CDE" w:rsidRPr="00007CDE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 xml:space="preserve">, именуемое в дальнейшем «Исполнитель», в лице ___________, действующего на основании _____ и </w:t>
      </w:r>
    </w:p>
    <w:p w:rsidR="00007CDE" w:rsidRPr="00007CDE" w:rsidRDefault="00007CDE" w:rsidP="00007CDE">
      <w:pPr>
        <w:suppressAutoHyphens/>
        <w:spacing w:after="120" w:line="240" w:lineRule="auto"/>
        <w:ind w:firstLine="567"/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</w:pPr>
      <w:r w:rsidRPr="00007CDE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 xml:space="preserve">__________________________, </w:t>
      </w:r>
      <w:r w:rsidRPr="00007CDE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именуемое в дальнейшем «Абонент»</w:t>
      </w:r>
      <w:r w:rsidRPr="00007CDE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007CDE">
        <w:rPr>
          <w:rFonts w:ascii="Times New Roman" w:eastAsia="DejaVu Sans" w:hAnsi="Times New Roman" w:cs="Times New Roman"/>
          <w:bCs/>
          <w:color w:val="000000"/>
          <w:sz w:val="24"/>
          <w:szCs w:val="24"/>
          <w:lang w:eastAsia="zh-CN"/>
        </w:rPr>
        <w:t>в лице _______________, действующий на основании ______________</w:t>
      </w:r>
      <w:r w:rsidRPr="00007CDE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, заключили настоящий Договор о нижеследующем:</w:t>
      </w:r>
    </w:p>
    <w:p w:rsidR="0016502C" w:rsidRDefault="00007CDE" w:rsidP="00007CDE">
      <w:pPr>
        <w:pStyle w:val="1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6502C" w:rsidRPr="00007CDE">
        <w:rPr>
          <w:b/>
          <w:sz w:val="24"/>
          <w:szCs w:val="24"/>
        </w:rPr>
        <w:t>. Предмет договора</w:t>
      </w:r>
    </w:p>
    <w:p w:rsidR="00290D82" w:rsidRPr="00007CDE" w:rsidRDefault="00290D82" w:rsidP="00007CDE">
      <w:pPr>
        <w:pStyle w:val="1"/>
        <w:spacing w:line="240" w:lineRule="auto"/>
        <w:jc w:val="center"/>
        <w:rPr>
          <w:b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1.</w:t>
      </w:r>
      <w:r w:rsidR="00CD4173">
        <w:rPr>
          <w:rFonts w:ascii="Times New Roman" w:hAnsi="Times New Roman" w:cs="Times New Roman"/>
          <w:sz w:val="24"/>
          <w:szCs w:val="24"/>
        </w:rPr>
        <w:t>1.</w:t>
      </w:r>
      <w:r w:rsidRPr="00782217">
        <w:rPr>
          <w:rFonts w:ascii="Times New Roman" w:hAnsi="Times New Roman" w:cs="Times New Roman"/>
          <w:sz w:val="24"/>
          <w:szCs w:val="24"/>
        </w:rPr>
        <w:t xml:space="preserve"> По настоящему договору</w:t>
      </w:r>
      <w:r w:rsidR="00633710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007CDE">
        <w:rPr>
          <w:rFonts w:ascii="Times New Roman" w:hAnsi="Times New Roman" w:cs="Times New Roman"/>
          <w:sz w:val="24"/>
          <w:szCs w:val="24"/>
        </w:rPr>
        <w:t>Исполнитель</w:t>
      </w:r>
      <w:r w:rsidR="00526FC8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007CDE">
        <w:rPr>
          <w:rFonts w:ascii="Times New Roman" w:hAnsi="Times New Roman" w:cs="Times New Roman"/>
          <w:sz w:val="24"/>
          <w:szCs w:val="24"/>
        </w:rPr>
        <w:t>осуществлять прием сточных вод А</w:t>
      </w:r>
      <w:r w:rsidRPr="00782217">
        <w:rPr>
          <w:rFonts w:ascii="Times New Roman" w:hAnsi="Times New Roman" w:cs="Times New Roman"/>
          <w:sz w:val="24"/>
          <w:szCs w:val="24"/>
        </w:rPr>
        <w:t>бонента в централизованную систему водоотведения и обеспечивать их транспортировку</w:t>
      </w:r>
      <w:r w:rsidR="00633710" w:rsidRPr="00782217">
        <w:rPr>
          <w:rFonts w:ascii="Times New Roman" w:hAnsi="Times New Roman" w:cs="Times New Roman"/>
          <w:sz w:val="24"/>
          <w:szCs w:val="24"/>
        </w:rPr>
        <w:t xml:space="preserve"> на очистные сооружения</w:t>
      </w:r>
      <w:r w:rsidR="00007CDE">
        <w:rPr>
          <w:rFonts w:ascii="Times New Roman" w:hAnsi="Times New Roman" w:cs="Times New Roman"/>
          <w:sz w:val="24"/>
          <w:szCs w:val="24"/>
        </w:rPr>
        <w:t>, а А</w:t>
      </w:r>
      <w:r w:rsidRPr="00782217">
        <w:rPr>
          <w:rFonts w:ascii="Times New Roman" w:hAnsi="Times New Roman" w:cs="Times New Roman"/>
          <w:sz w:val="24"/>
          <w:szCs w:val="24"/>
        </w:rPr>
        <w:t xml:space="preserve">бонент обязуется соблюдать режим водоотведения, требования к составу и свойствам отводимых сточных вод, установленные законодательством Российской Федерации, нормативы по объему и составу отводимых в централизованную систему водоотведения сточных вод и производить </w:t>
      </w:r>
      <w:r w:rsidR="00007CDE">
        <w:rPr>
          <w:rFonts w:ascii="Times New Roman" w:hAnsi="Times New Roman" w:cs="Times New Roman"/>
          <w:sz w:val="24"/>
          <w:szCs w:val="24"/>
        </w:rPr>
        <w:t>Исполнителю</w:t>
      </w:r>
      <w:r w:rsidR="00633710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007CDE">
        <w:rPr>
          <w:rFonts w:ascii="Times New Roman" w:hAnsi="Times New Roman" w:cs="Times New Roman"/>
          <w:sz w:val="24"/>
          <w:szCs w:val="24"/>
        </w:rPr>
        <w:t xml:space="preserve">за </w:t>
      </w:r>
      <w:r w:rsidRPr="00782217">
        <w:rPr>
          <w:rFonts w:ascii="Times New Roman" w:hAnsi="Times New Roman" w:cs="Times New Roman"/>
          <w:sz w:val="24"/>
          <w:szCs w:val="24"/>
        </w:rPr>
        <w:t>водоотведения в сроки, порядке и размере, которые определены в настоящем договоре.</w:t>
      </w:r>
    </w:p>
    <w:p w:rsidR="0016502C" w:rsidRPr="00546457" w:rsidRDefault="00CD4173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6502C" w:rsidRPr="00782217">
        <w:rPr>
          <w:rFonts w:ascii="Times New Roman" w:hAnsi="Times New Roman" w:cs="Times New Roman"/>
          <w:sz w:val="24"/>
          <w:szCs w:val="24"/>
        </w:rPr>
        <w:t>2. Граница балансовой принадлеж</w:t>
      </w:r>
      <w:r w:rsidR="00633710" w:rsidRPr="00782217">
        <w:rPr>
          <w:rFonts w:ascii="Times New Roman" w:hAnsi="Times New Roman" w:cs="Times New Roman"/>
          <w:sz w:val="24"/>
          <w:szCs w:val="24"/>
        </w:rPr>
        <w:t>ности по канализационным сетям А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бонента и </w:t>
      </w:r>
      <w:r w:rsidR="00546457">
        <w:rPr>
          <w:rFonts w:ascii="Times New Roman" w:hAnsi="Times New Roman" w:cs="Times New Roman"/>
          <w:sz w:val="24"/>
          <w:szCs w:val="24"/>
        </w:rPr>
        <w:t>Исполнителя</w:t>
      </w:r>
      <w:r w:rsidR="00633710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546457">
        <w:rPr>
          <w:rFonts w:ascii="Times New Roman" w:hAnsi="Times New Roman" w:cs="Times New Roman"/>
          <w:sz w:val="24"/>
          <w:szCs w:val="24"/>
        </w:rPr>
        <w:t>определяется в А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кте о разграничении балансовой принадлежности согласно </w:t>
      </w:r>
      <w:hyperlink w:anchor="Par778" w:history="1">
        <w:r w:rsidR="00546457" w:rsidRPr="00546457">
          <w:rPr>
            <w:rFonts w:ascii="Times New Roman" w:hAnsi="Times New Roman" w:cs="Times New Roman"/>
            <w:sz w:val="24"/>
            <w:szCs w:val="24"/>
          </w:rPr>
          <w:t>П</w:t>
        </w:r>
        <w:r w:rsidR="0016502C" w:rsidRPr="00546457">
          <w:rPr>
            <w:rFonts w:ascii="Times New Roman" w:hAnsi="Times New Roman" w:cs="Times New Roman"/>
            <w:sz w:val="24"/>
            <w:szCs w:val="24"/>
          </w:rPr>
          <w:t>риложению N 1</w:t>
        </w:r>
      </w:hyperlink>
      <w:r w:rsidR="00546457" w:rsidRPr="00546457">
        <w:rPr>
          <w:rFonts w:ascii="Times New Roman" w:hAnsi="Times New Roman" w:cs="Times New Roman"/>
          <w:sz w:val="24"/>
          <w:szCs w:val="24"/>
        </w:rPr>
        <w:t>, к настоящему договору</w:t>
      </w:r>
      <w:r w:rsidR="0016502C" w:rsidRPr="00546457">
        <w:rPr>
          <w:rFonts w:ascii="Times New Roman" w:hAnsi="Times New Roman" w:cs="Times New Roman"/>
          <w:sz w:val="24"/>
          <w:szCs w:val="24"/>
        </w:rPr>
        <w:t>.</w:t>
      </w:r>
    </w:p>
    <w:p w:rsidR="0016502C" w:rsidRPr="005F6809" w:rsidRDefault="00CD4173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6502C" w:rsidRPr="00782217">
        <w:rPr>
          <w:rFonts w:ascii="Times New Roman" w:hAnsi="Times New Roman" w:cs="Times New Roman"/>
          <w:sz w:val="24"/>
          <w:szCs w:val="24"/>
        </w:rPr>
        <w:t>3. Граница эксплуатационной ответствен</w:t>
      </w:r>
      <w:r w:rsidR="00633710" w:rsidRPr="00782217">
        <w:rPr>
          <w:rFonts w:ascii="Times New Roman" w:hAnsi="Times New Roman" w:cs="Times New Roman"/>
          <w:sz w:val="24"/>
          <w:szCs w:val="24"/>
        </w:rPr>
        <w:t>ности по канализационным сетям А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бонента и </w:t>
      </w:r>
      <w:r w:rsidR="005F6809">
        <w:rPr>
          <w:rFonts w:ascii="Times New Roman" w:hAnsi="Times New Roman" w:cs="Times New Roman"/>
          <w:sz w:val="24"/>
          <w:szCs w:val="24"/>
        </w:rPr>
        <w:t>Исполнителя</w:t>
      </w:r>
      <w:r w:rsidR="00633710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5F6809">
        <w:rPr>
          <w:rFonts w:ascii="Times New Roman" w:hAnsi="Times New Roman" w:cs="Times New Roman"/>
          <w:sz w:val="24"/>
          <w:szCs w:val="24"/>
        </w:rPr>
        <w:t>определяется в А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кте о разграничении эксплуатационной ответственности </w:t>
      </w:r>
      <w:r w:rsidR="0016502C" w:rsidRPr="005F680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ar821" w:history="1">
        <w:r w:rsidR="005F6809" w:rsidRPr="005F6809">
          <w:rPr>
            <w:rFonts w:ascii="Times New Roman" w:hAnsi="Times New Roman" w:cs="Times New Roman"/>
            <w:sz w:val="24"/>
            <w:szCs w:val="24"/>
          </w:rPr>
          <w:t>П</w:t>
        </w:r>
        <w:r w:rsidR="0016502C" w:rsidRPr="005F6809">
          <w:rPr>
            <w:rFonts w:ascii="Times New Roman" w:hAnsi="Times New Roman" w:cs="Times New Roman"/>
            <w:sz w:val="24"/>
            <w:szCs w:val="24"/>
          </w:rPr>
          <w:t>риложению N 2</w:t>
        </w:r>
      </w:hyperlink>
      <w:r w:rsidR="005F6809" w:rsidRPr="005F6809">
        <w:rPr>
          <w:rFonts w:ascii="Times New Roman" w:hAnsi="Times New Roman" w:cs="Times New Roman"/>
          <w:sz w:val="24"/>
          <w:szCs w:val="24"/>
        </w:rPr>
        <w:t>, к настоящему договору</w:t>
      </w:r>
      <w:r w:rsidR="0016502C" w:rsidRPr="005F6809">
        <w:rPr>
          <w:rFonts w:ascii="Times New Roman" w:hAnsi="Times New Roman" w:cs="Times New Roman"/>
          <w:sz w:val="24"/>
          <w:szCs w:val="24"/>
        </w:rPr>
        <w:t>.</w:t>
      </w: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   Местом   </w:t>
      </w:r>
      <w:r w:rsidR="005F6809">
        <w:rPr>
          <w:rFonts w:ascii="Times New Roman" w:hAnsi="Times New Roman" w:cs="Times New Roman"/>
          <w:sz w:val="24"/>
          <w:szCs w:val="24"/>
        </w:rPr>
        <w:t xml:space="preserve">исполнения   обязательств   по </w:t>
      </w:r>
      <w:r w:rsidR="00532C29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782217">
        <w:rPr>
          <w:rFonts w:ascii="Times New Roman" w:hAnsi="Times New Roman" w:cs="Times New Roman"/>
          <w:sz w:val="24"/>
          <w:szCs w:val="24"/>
        </w:rPr>
        <w:t>договору  является</w:t>
      </w:r>
    </w:p>
    <w:p w:rsidR="00CD4173" w:rsidRDefault="0016502C" w:rsidP="00CD41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  (указать место на канализационной сети)</w:t>
      </w:r>
      <w:r w:rsidR="00CD4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173" w:rsidRDefault="00CD4173" w:rsidP="00CD41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CD4173" w:rsidRDefault="00CD4173" w:rsidP="00CD41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6502C" w:rsidRPr="00CD4173">
        <w:rPr>
          <w:rFonts w:ascii="Times New Roman" w:hAnsi="Times New Roman" w:cs="Times New Roman"/>
          <w:b/>
          <w:sz w:val="24"/>
          <w:szCs w:val="24"/>
        </w:rPr>
        <w:t>. Сроки и режим приема сточных вод</w:t>
      </w:r>
    </w:p>
    <w:p w:rsidR="0016502C" w:rsidRPr="00782217" w:rsidRDefault="00CD4173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6502C" w:rsidRPr="00782217">
        <w:rPr>
          <w:rFonts w:ascii="Times New Roman" w:hAnsi="Times New Roman" w:cs="Times New Roman"/>
          <w:sz w:val="24"/>
          <w:szCs w:val="24"/>
        </w:rPr>
        <w:t>. Датой начала приема сточных вод является "__" ________ 20__ г.</w:t>
      </w:r>
    </w:p>
    <w:p w:rsidR="0016502C" w:rsidRPr="00CD4173" w:rsidRDefault="00CD4173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. Сведения о режиме приема сточных вод определяются в соответствии с условиями подключения (технологического присоединения) к централизованной системе водоотведения согласно </w:t>
      </w:r>
      <w:hyperlink w:anchor="Par864" w:history="1">
        <w:r w:rsidRPr="00CD4173">
          <w:rPr>
            <w:rFonts w:ascii="Times New Roman" w:hAnsi="Times New Roman" w:cs="Times New Roman"/>
            <w:sz w:val="24"/>
            <w:szCs w:val="24"/>
          </w:rPr>
          <w:t>П</w:t>
        </w:r>
        <w:r w:rsidR="0016502C" w:rsidRPr="00CD4173">
          <w:rPr>
            <w:rFonts w:ascii="Times New Roman" w:hAnsi="Times New Roman" w:cs="Times New Roman"/>
            <w:sz w:val="24"/>
            <w:szCs w:val="24"/>
          </w:rPr>
          <w:t>риложению N 3</w:t>
        </w:r>
      </w:hyperlink>
      <w:r w:rsidRPr="00CD4173">
        <w:rPr>
          <w:rFonts w:ascii="Times New Roman" w:hAnsi="Times New Roman" w:cs="Times New Roman"/>
          <w:sz w:val="24"/>
          <w:szCs w:val="24"/>
        </w:rPr>
        <w:t>, к настоящему договору</w:t>
      </w:r>
      <w:r w:rsidR="0016502C" w:rsidRPr="00CD4173">
        <w:rPr>
          <w:rFonts w:ascii="Times New Roman" w:hAnsi="Times New Roman" w:cs="Times New Roman"/>
          <w:sz w:val="24"/>
          <w:szCs w:val="24"/>
        </w:rPr>
        <w:t>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02C" w:rsidRPr="00CD4173" w:rsidRDefault="00CD4173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4173">
        <w:rPr>
          <w:rFonts w:ascii="Times New Roman" w:hAnsi="Times New Roman" w:cs="Times New Roman"/>
          <w:b/>
          <w:sz w:val="24"/>
          <w:szCs w:val="24"/>
        </w:rPr>
        <w:t>3</w:t>
      </w:r>
      <w:r w:rsidR="0016502C" w:rsidRPr="00CD4173">
        <w:rPr>
          <w:rFonts w:ascii="Times New Roman" w:hAnsi="Times New Roman" w:cs="Times New Roman"/>
          <w:b/>
          <w:sz w:val="24"/>
          <w:szCs w:val="24"/>
        </w:rPr>
        <w:t>. Тарифы, сроки и порядок оплаты</w:t>
      </w:r>
    </w:p>
    <w:p w:rsidR="00B91332" w:rsidRPr="00B91332" w:rsidRDefault="00B91332" w:rsidP="00B91332">
      <w:pPr>
        <w:tabs>
          <w:tab w:val="left" w:pos="327"/>
          <w:tab w:val="num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133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541119">
        <w:rPr>
          <w:rFonts w:ascii="Times New Roman" w:hAnsi="Times New Roman" w:cs="Times New Roman"/>
          <w:bCs/>
          <w:iCs/>
          <w:sz w:val="24"/>
          <w:szCs w:val="24"/>
        </w:rPr>
        <w:t>3.1</w:t>
      </w:r>
      <w:r w:rsidRPr="00B91332">
        <w:rPr>
          <w:rFonts w:ascii="Times New Roman" w:hAnsi="Times New Roman" w:cs="Times New Roman"/>
          <w:bCs/>
          <w:iCs/>
          <w:sz w:val="24"/>
          <w:szCs w:val="24"/>
        </w:rPr>
        <w:t>. Абонент</w:t>
      </w:r>
      <w:r w:rsidRPr="00B91332">
        <w:rPr>
          <w:rFonts w:ascii="Times New Roman" w:hAnsi="Times New Roman" w:cs="Times New Roman"/>
          <w:sz w:val="24"/>
          <w:szCs w:val="24"/>
        </w:rPr>
        <w:t xml:space="preserve"> оплачивает</w:t>
      </w:r>
      <w:r w:rsidRPr="00B913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91332">
        <w:rPr>
          <w:rFonts w:ascii="Times New Roman" w:hAnsi="Times New Roman" w:cs="Times New Roman"/>
          <w:sz w:val="24"/>
          <w:szCs w:val="24"/>
        </w:rPr>
        <w:t xml:space="preserve">Исполнителю услуги по водоотведению </w:t>
      </w:r>
      <w:r w:rsidRPr="00B91332">
        <w:rPr>
          <w:rFonts w:ascii="Times New Roman" w:eastAsia="Times New Roman" w:hAnsi="Times New Roman" w:cs="Times New Roman"/>
          <w:sz w:val="24"/>
          <w:szCs w:val="24"/>
        </w:rPr>
        <w:t xml:space="preserve">по тарифам, утвержденным соответствующим постановлением Департамента по тарифам ПК. Информация о действующих тарифах размещена на сайте </w:t>
      </w:r>
      <w:r w:rsidRPr="00B91332">
        <w:rPr>
          <w:rFonts w:ascii="Times New Roman" w:hAnsi="Times New Roman" w:cs="Times New Roman"/>
          <w:sz w:val="24"/>
          <w:szCs w:val="24"/>
        </w:rPr>
        <w:t>Предприятия</w:t>
      </w:r>
      <w:r w:rsidRPr="00B91332">
        <w:rPr>
          <w:rFonts w:ascii="Times New Roman" w:eastAsia="Times New Roman" w:hAnsi="Times New Roman" w:cs="Times New Roman"/>
          <w:sz w:val="24"/>
          <w:szCs w:val="24"/>
        </w:rPr>
        <w:t xml:space="preserve"> по адресу - www.vvo.aero в разделе «Тарифы на коммунальные услуги»</w:t>
      </w:r>
      <w:r w:rsidRPr="00B91332">
        <w:rPr>
          <w:rFonts w:ascii="Times New Roman" w:hAnsi="Times New Roman" w:cs="Times New Roman"/>
          <w:sz w:val="24"/>
          <w:szCs w:val="24"/>
        </w:rPr>
        <w:t>.</w:t>
      </w:r>
    </w:p>
    <w:p w:rsidR="00B91332" w:rsidRPr="00B91332" w:rsidRDefault="00B91332" w:rsidP="00B91332">
      <w:pPr>
        <w:tabs>
          <w:tab w:val="left" w:pos="337"/>
          <w:tab w:val="num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1332">
        <w:rPr>
          <w:rFonts w:ascii="Times New Roman" w:hAnsi="Times New Roman" w:cs="Times New Roman"/>
          <w:sz w:val="24"/>
          <w:szCs w:val="24"/>
        </w:rPr>
        <w:tab/>
      </w:r>
      <w:r w:rsidR="00B33662">
        <w:rPr>
          <w:rFonts w:ascii="Times New Roman" w:hAnsi="Times New Roman" w:cs="Times New Roman"/>
          <w:sz w:val="24"/>
          <w:szCs w:val="24"/>
        </w:rPr>
        <w:t>3.2</w:t>
      </w:r>
      <w:r w:rsidRPr="00B91332">
        <w:rPr>
          <w:rFonts w:ascii="Times New Roman" w:hAnsi="Times New Roman" w:cs="Times New Roman"/>
          <w:sz w:val="24"/>
          <w:szCs w:val="24"/>
        </w:rPr>
        <w:t xml:space="preserve">. Оплата услуг Исполнителя, </w:t>
      </w:r>
      <w:r w:rsidRPr="00B91332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 1 настоящего Договора,</w:t>
      </w:r>
      <w:r w:rsidRPr="00B91332">
        <w:rPr>
          <w:rFonts w:ascii="Times New Roman" w:hAnsi="Times New Roman" w:cs="Times New Roman"/>
          <w:sz w:val="24"/>
          <w:szCs w:val="24"/>
        </w:rPr>
        <w:t xml:space="preserve"> осуществляется Абонентом ежемесячно. Исполнитель до 25 (двадцать пятого) числа месяца, предшествующего расчетному (оплачиваемому), выставляет в адрес Абонента счет на предоплату 50% планируемого потребления, которое рассчитывается исходя из потребления месяца предшествующего оплачиваемому, а Абонент обязуется оплатить настоящий счет до 1 (первого) числа расчетного (оплачиваемого) месяца.</w:t>
      </w:r>
    </w:p>
    <w:p w:rsidR="00B91332" w:rsidRPr="00B91332" w:rsidRDefault="00B91332" w:rsidP="00B91332">
      <w:pPr>
        <w:tabs>
          <w:tab w:val="left" w:pos="337"/>
          <w:tab w:val="num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133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33662">
        <w:rPr>
          <w:rFonts w:ascii="Times New Roman" w:hAnsi="Times New Roman" w:cs="Times New Roman"/>
          <w:sz w:val="24"/>
          <w:szCs w:val="24"/>
        </w:rPr>
        <w:t>3.3</w:t>
      </w:r>
      <w:r w:rsidRPr="00B91332">
        <w:rPr>
          <w:rFonts w:ascii="Times New Roman" w:hAnsi="Times New Roman" w:cs="Times New Roman"/>
          <w:sz w:val="24"/>
          <w:szCs w:val="24"/>
        </w:rPr>
        <w:t xml:space="preserve">. До 5 (пятого) числа месяца, следующего за расчетным (оплачиваемым), Исполнитель предоставляет в адрес Абонента счет-фактуру за фактически оказанные услуги, потребленные Абонентом в оплачиваемом периоде, а Абонент обязуется оплатить настоящий счёт-фактуру до 10 (десятого) числа того же месяца, с учетом ранее уплаченных сумм.           </w:t>
      </w:r>
    </w:p>
    <w:p w:rsidR="00B91332" w:rsidRPr="00B91332" w:rsidRDefault="00B91332" w:rsidP="00B91332">
      <w:pPr>
        <w:tabs>
          <w:tab w:val="left" w:pos="332"/>
          <w:tab w:val="num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1332">
        <w:rPr>
          <w:rFonts w:ascii="Times New Roman" w:hAnsi="Times New Roman" w:cs="Times New Roman"/>
          <w:sz w:val="24"/>
          <w:szCs w:val="24"/>
        </w:rPr>
        <w:tab/>
      </w:r>
      <w:r w:rsidR="00B33662">
        <w:rPr>
          <w:rFonts w:ascii="Times New Roman" w:hAnsi="Times New Roman" w:cs="Times New Roman"/>
          <w:sz w:val="24"/>
          <w:szCs w:val="24"/>
        </w:rPr>
        <w:t>3.4</w:t>
      </w:r>
      <w:r w:rsidRPr="00B91332">
        <w:rPr>
          <w:rFonts w:ascii="Times New Roman" w:hAnsi="Times New Roman" w:cs="Times New Roman"/>
          <w:sz w:val="24"/>
          <w:szCs w:val="24"/>
        </w:rPr>
        <w:t>. Исполнением обязательств по оплате является день поступления денежных средств на расчетный счет Исполнителя</w:t>
      </w:r>
      <w:r w:rsidRPr="00B9133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91332" w:rsidRPr="00B91332" w:rsidRDefault="00B91332" w:rsidP="00B91332">
      <w:pPr>
        <w:tabs>
          <w:tab w:val="left" w:pos="332"/>
          <w:tab w:val="num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1332">
        <w:rPr>
          <w:rFonts w:ascii="Times New Roman" w:hAnsi="Times New Roman" w:cs="Times New Roman"/>
          <w:bCs/>
          <w:sz w:val="24"/>
          <w:szCs w:val="24"/>
        </w:rPr>
        <w:tab/>
      </w:r>
      <w:r w:rsidR="00B33662">
        <w:rPr>
          <w:rFonts w:ascii="Times New Roman" w:hAnsi="Times New Roman" w:cs="Times New Roman"/>
          <w:bCs/>
          <w:sz w:val="24"/>
          <w:szCs w:val="24"/>
        </w:rPr>
        <w:t>3.5</w:t>
      </w:r>
      <w:r w:rsidRPr="00B91332">
        <w:rPr>
          <w:rFonts w:ascii="Times New Roman" w:hAnsi="Times New Roman" w:cs="Times New Roman"/>
          <w:bCs/>
          <w:sz w:val="24"/>
          <w:szCs w:val="24"/>
        </w:rPr>
        <w:t xml:space="preserve">. Не реже одного раза в квартал Стороны проводят сверку взаиморасчетов с обязательным подписанием Акта сверки. </w:t>
      </w:r>
      <w:r w:rsidRPr="00B91332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B91332">
        <w:rPr>
          <w:rFonts w:ascii="Times New Roman" w:hAnsi="Times New Roman" w:cs="Times New Roman"/>
          <w:bCs/>
          <w:sz w:val="24"/>
          <w:szCs w:val="24"/>
        </w:rPr>
        <w:t xml:space="preserve">составляет и направляет </w:t>
      </w:r>
      <w:r w:rsidRPr="00B91332">
        <w:rPr>
          <w:rFonts w:ascii="Times New Roman" w:hAnsi="Times New Roman" w:cs="Times New Roman"/>
          <w:sz w:val="24"/>
          <w:szCs w:val="24"/>
        </w:rPr>
        <w:t>Абоненту</w:t>
      </w:r>
      <w:r w:rsidRPr="00B91332">
        <w:rPr>
          <w:rFonts w:ascii="Times New Roman" w:hAnsi="Times New Roman" w:cs="Times New Roman"/>
          <w:bCs/>
          <w:sz w:val="24"/>
          <w:szCs w:val="24"/>
        </w:rPr>
        <w:t xml:space="preserve">  Акт сверки взаиморасчетов посредством факсимильной связи или по адресу электронной почты, указанной </w:t>
      </w:r>
      <w:r w:rsidRPr="00B91332">
        <w:rPr>
          <w:rFonts w:ascii="Times New Roman" w:hAnsi="Times New Roman" w:cs="Times New Roman"/>
          <w:sz w:val="24"/>
          <w:szCs w:val="24"/>
        </w:rPr>
        <w:t>Абонентом</w:t>
      </w:r>
      <w:r w:rsidRPr="00B91332">
        <w:rPr>
          <w:rFonts w:ascii="Times New Roman" w:hAnsi="Times New Roman" w:cs="Times New Roman"/>
          <w:bCs/>
          <w:sz w:val="24"/>
          <w:szCs w:val="24"/>
        </w:rPr>
        <w:t xml:space="preserve">, с последующим направлением оригиналов Акта сверки посредством почтовой связи. Моментом получения </w:t>
      </w:r>
      <w:r w:rsidRPr="00B91332">
        <w:rPr>
          <w:rFonts w:ascii="Times New Roman" w:hAnsi="Times New Roman" w:cs="Times New Roman"/>
          <w:sz w:val="24"/>
          <w:szCs w:val="24"/>
        </w:rPr>
        <w:t>Абонентом</w:t>
      </w:r>
      <w:r w:rsidRPr="00B91332">
        <w:rPr>
          <w:rFonts w:ascii="Times New Roman" w:hAnsi="Times New Roman" w:cs="Times New Roman"/>
          <w:bCs/>
          <w:sz w:val="24"/>
          <w:szCs w:val="24"/>
        </w:rPr>
        <w:t xml:space="preserve"> Акта сверки считается дата отправления</w:t>
      </w:r>
      <w:r w:rsidRPr="00B91332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Pr="00B91332">
        <w:rPr>
          <w:rFonts w:ascii="Times New Roman" w:hAnsi="Times New Roman" w:cs="Times New Roman"/>
          <w:bCs/>
          <w:sz w:val="24"/>
          <w:szCs w:val="24"/>
        </w:rPr>
        <w:t>, зафиксированная средствами факсимильной и электронной связи</w:t>
      </w:r>
      <w:r w:rsidRPr="00B91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332" w:rsidRPr="00B91332" w:rsidRDefault="00B91332" w:rsidP="00B91332">
      <w:pPr>
        <w:tabs>
          <w:tab w:val="num" w:pos="72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1332">
        <w:rPr>
          <w:rFonts w:ascii="Times New Roman" w:hAnsi="Times New Roman" w:cs="Times New Roman"/>
          <w:sz w:val="24"/>
          <w:szCs w:val="24"/>
        </w:rPr>
        <w:tab/>
        <w:t xml:space="preserve"> Абонент</w:t>
      </w:r>
      <w:r w:rsidRPr="00B91332">
        <w:rPr>
          <w:rFonts w:ascii="Times New Roman" w:hAnsi="Times New Roman" w:cs="Times New Roman"/>
          <w:bCs/>
          <w:sz w:val="24"/>
          <w:szCs w:val="24"/>
        </w:rPr>
        <w:t xml:space="preserve"> обязуется рассмотреть и возвратить Акт сверки взаиморасчетов с подписями и печатью в течение 10 (десяти) календарных дней с момента получения данного документа или в те же сроки направить </w:t>
      </w:r>
      <w:r w:rsidRPr="00B91332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B91332">
        <w:rPr>
          <w:rFonts w:ascii="Times New Roman" w:hAnsi="Times New Roman" w:cs="Times New Roman"/>
          <w:bCs/>
          <w:sz w:val="24"/>
          <w:szCs w:val="24"/>
        </w:rPr>
        <w:t xml:space="preserve">мотивированный отказ от подписания Акта сверки с указанием всех имеющихся возражений. В случае невозвращения Акта  сверки и отсутствия мотивированных возражений, Акт </w:t>
      </w:r>
      <w:r w:rsidRPr="00B91332">
        <w:rPr>
          <w:rFonts w:ascii="Times New Roman" w:hAnsi="Times New Roman" w:cs="Times New Roman"/>
          <w:sz w:val="24"/>
          <w:szCs w:val="24"/>
        </w:rPr>
        <w:t>считается согласованным и подлежит применению во взаимоотношениях Сторон.</w:t>
      </w:r>
    </w:p>
    <w:p w:rsidR="0016502C" w:rsidRPr="00782217" w:rsidRDefault="00B33662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16502C" w:rsidRPr="00782217">
        <w:rPr>
          <w:rFonts w:ascii="Times New Roman" w:hAnsi="Times New Roman" w:cs="Times New Roman"/>
          <w:sz w:val="24"/>
          <w:szCs w:val="24"/>
        </w:rPr>
        <w:t>. Размер платы за негативное воздействие на работу централизованной системы водоо</w:t>
      </w:r>
      <w:r w:rsidR="00633710" w:rsidRPr="00782217">
        <w:rPr>
          <w:rFonts w:ascii="Times New Roman" w:hAnsi="Times New Roman" w:cs="Times New Roman"/>
          <w:sz w:val="24"/>
          <w:szCs w:val="24"/>
        </w:rPr>
        <w:t xml:space="preserve">тведения, </w:t>
      </w:r>
      <w:r w:rsidR="0016502C" w:rsidRPr="00782217">
        <w:rPr>
          <w:rFonts w:ascii="Times New Roman" w:hAnsi="Times New Roman" w:cs="Times New Roman"/>
          <w:sz w:val="24"/>
          <w:szCs w:val="24"/>
        </w:rPr>
        <w:t>рассчитываются в соответствии с требованиями законодательства Российской Федерации.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02C" w:rsidRDefault="00B33662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3662">
        <w:rPr>
          <w:rFonts w:ascii="Times New Roman" w:hAnsi="Times New Roman" w:cs="Times New Roman"/>
          <w:b/>
          <w:sz w:val="24"/>
          <w:szCs w:val="24"/>
        </w:rPr>
        <w:t>4.</w:t>
      </w:r>
      <w:r w:rsidR="0016502C" w:rsidRPr="00B33662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сторон</w:t>
      </w:r>
    </w:p>
    <w:p w:rsidR="004309E7" w:rsidRPr="00B33662" w:rsidRDefault="004309E7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6502C" w:rsidRPr="00B33662" w:rsidRDefault="00B33662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662">
        <w:rPr>
          <w:rFonts w:ascii="Times New Roman" w:hAnsi="Times New Roman" w:cs="Times New Roman"/>
          <w:b/>
          <w:sz w:val="24"/>
          <w:szCs w:val="24"/>
        </w:rPr>
        <w:t>4.1. Исполнитель обязан</w:t>
      </w:r>
      <w:r w:rsidR="0016502C" w:rsidRPr="00B33662">
        <w:rPr>
          <w:rFonts w:ascii="Times New Roman" w:hAnsi="Times New Roman" w:cs="Times New Roman"/>
          <w:b/>
          <w:sz w:val="24"/>
          <w:szCs w:val="24"/>
        </w:rPr>
        <w:t>: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а) обеспечивать эксплуатацию канализационных сетей, принадлежащих е</w:t>
      </w:r>
      <w:r w:rsidR="00FA35AF">
        <w:rPr>
          <w:rFonts w:ascii="Times New Roman" w:hAnsi="Times New Roman" w:cs="Times New Roman"/>
          <w:sz w:val="24"/>
          <w:szCs w:val="24"/>
        </w:rPr>
        <w:t>му</w:t>
      </w:r>
      <w:r w:rsidRPr="00782217">
        <w:rPr>
          <w:rFonts w:ascii="Times New Roman" w:hAnsi="Times New Roman" w:cs="Times New Roman"/>
          <w:sz w:val="24"/>
          <w:szCs w:val="24"/>
        </w:rPr>
        <w:t xml:space="preserve"> на праве собственности или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 w:rsidR="0016502C" w:rsidRPr="00782217" w:rsidRDefault="00515F05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б) при участии представителя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бонента осуществлять допуск к эксплуатации узла учета (если в соответствии с требованиями законод</w:t>
      </w:r>
      <w:r w:rsidR="00FA35AF">
        <w:rPr>
          <w:rFonts w:ascii="Times New Roman" w:hAnsi="Times New Roman" w:cs="Times New Roman"/>
          <w:sz w:val="24"/>
          <w:szCs w:val="24"/>
        </w:rPr>
        <w:t>ательства Российской Федерации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 обязан устанавливать приборы учета сточных вод), устройств и сооружений, предназначенных для подключения к централизованной системе водоотведения;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в) соблюдать установленный режим приема сточных вод;</w:t>
      </w:r>
    </w:p>
    <w:p w:rsidR="0016502C" w:rsidRPr="00782217" w:rsidRDefault="00B33662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предупреждать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бонента о временном прекращении или ограничении водоотведения в порядке и случаях, которые предусмотрены настоящим договором и нормативными правовыми актами Российской Федерации;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д) принимать необходимые меры по своевременной ликвидации аварий и повреждений на централизованной системе водоотведения, принадлежащей </w:t>
      </w:r>
      <w:r w:rsidR="00FA35AF">
        <w:rPr>
          <w:rFonts w:ascii="Times New Roman" w:hAnsi="Times New Roman" w:cs="Times New Roman"/>
          <w:sz w:val="24"/>
          <w:szCs w:val="24"/>
        </w:rPr>
        <w:t>Исполнителю</w:t>
      </w:r>
      <w:r w:rsidR="00515F05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>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такой системы с соблюдением требований, установленных законодательством Российской Федерации;</w:t>
      </w:r>
    </w:p>
    <w:p w:rsidR="0016502C" w:rsidRPr="00782217" w:rsidRDefault="00515F05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е) требовать от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бонента реализации мероприятий, направленных на достижение установленных</w:t>
      </w:r>
      <w:r w:rsidRPr="00782217">
        <w:rPr>
          <w:rFonts w:ascii="Times New Roman" w:hAnsi="Times New Roman" w:cs="Times New Roman"/>
          <w:sz w:val="24"/>
          <w:szCs w:val="24"/>
        </w:rPr>
        <w:t xml:space="preserve"> нормативов допустимых сбросов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бонента, нормативов водоотведения по объему и составу сточных вод, требований к составу и свойствам сточных вод, установленных в целях предотвращения негативного воздействия на централизованную систему водоотведения;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ж) осущес</w:t>
      </w:r>
      <w:r w:rsidR="00515F05" w:rsidRPr="00782217">
        <w:rPr>
          <w:rFonts w:ascii="Times New Roman" w:hAnsi="Times New Roman" w:cs="Times New Roman"/>
          <w:sz w:val="24"/>
          <w:szCs w:val="24"/>
        </w:rPr>
        <w:t xml:space="preserve">твлять </w:t>
      </w:r>
      <w:proofErr w:type="gramStart"/>
      <w:r w:rsidR="00515F05" w:rsidRPr="007822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5F05" w:rsidRPr="00782217">
        <w:rPr>
          <w:rFonts w:ascii="Times New Roman" w:hAnsi="Times New Roman" w:cs="Times New Roman"/>
          <w:sz w:val="24"/>
          <w:szCs w:val="24"/>
        </w:rPr>
        <w:t xml:space="preserve"> соблюдением А</w:t>
      </w:r>
      <w:r w:rsidRPr="00782217">
        <w:rPr>
          <w:rFonts w:ascii="Times New Roman" w:hAnsi="Times New Roman" w:cs="Times New Roman"/>
          <w:sz w:val="24"/>
          <w:szCs w:val="24"/>
        </w:rPr>
        <w:t xml:space="preserve">бонентом режима водоотведения и нормативов по объему и составу отводимых в централизованную систему водоотведения </w:t>
      </w:r>
      <w:r w:rsidRPr="00782217">
        <w:rPr>
          <w:rFonts w:ascii="Times New Roman" w:hAnsi="Times New Roman" w:cs="Times New Roman"/>
          <w:sz w:val="24"/>
          <w:szCs w:val="24"/>
        </w:rPr>
        <w:lastRenderedPageBreak/>
        <w:t>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16502C" w:rsidRPr="00782217" w:rsidRDefault="00515F05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з) предоставлять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и) отвечать на </w:t>
      </w:r>
      <w:r w:rsidR="00515F05" w:rsidRPr="00782217">
        <w:rPr>
          <w:rFonts w:ascii="Times New Roman" w:hAnsi="Times New Roman" w:cs="Times New Roman"/>
          <w:sz w:val="24"/>
          <w:szCs w:val="24"/>
        </w:rPr>
        <w:t>жалобы и обращения А</w:t>
      </w:r>
      <w:r w:rsidRPr="00782217">
        <w:rPr>
          <w:rFonts w:ascii="Times New Roman" w:hAnsi="Times New Roman" w:cs="Times New Roman"/>
          <w:sz w:val="24"/>
          <w:szCs w:val="24"/>
        </w:rPr>
        <w:t>бонента, относящиеся к исполнению настоящего договора, в течение срока, установленного законодательством Российской Федерации;</w:t>
      </w:r>
    </w:p>
    <w:p w:rsidR="0016502C" w:rsidRPr="00782217" w:rsidRDefault="00515F05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к) уведомлять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бонента о графиках и сроках проведения планово-предупредительного ремонта канализационных сетей, через которые осуществляется водоотведение сточных вод абонента;</w:t>
      </w:r>
    </w:p>
    <w:p w:rsidR="0016502C" w:rsidRDefault="00515F05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л) опломбировать А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боненту приборы учета сточных вод без взимания платы, за исключением случаев, предусмотренных </w:t>
      </w:r>
      <w:r w:rsidR="00DA389D">
        <w:rPr>
          <w:rFonts w:ascii="Times New Roman" w:hAnsi="Times New Roman" w:cs="Times New Roman"/>
          <w:sz w:val="24"/>
          <w:szCs w:val="24"/>
        </w:rPr>
        <w:t>Правилами</w:t>
      </w:r>
      <w:hyperlink r:id="rId7" w:history="1"/>
      <w:r w:rsidR="0016502C" w:rsidRPr="00782217">
        <w:rPr>
          <w:rFonts w:ascii="Times New Roman" w:hAnsi="Times New Roman" w:cs="Times New Roman"/>
          <w:sz w:val="24"/>
          <w:szCs w:val="24"/>
        </w:rPr>
        <w:t xml:space="preserve"> организации коммерческого </w:t>
      </w:r>
      <w:proofErr w:type="spellStart"/>
      <w:r w:rsidR="0016502C" w:rsidRPr="00782217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="0016502C" w:rsidRPr="00782217">
        <w:rPr>
          <w:rFonts w:ascii="Times New Roman" w:hAnsi="Times New Roman" w:cs="Times New Roman"/>
          <w:sz w:val="24"/>
          <w:szCs w:val="24"/>
        </w:rPr>
        <w:t xml:space="preserve"> воды и сточных вод, утверждаемыми Правительством Российской Федерации, при которых взимается плата за опломбирование приборов учета.</w:t>
      </w:r>
    </w:p>
    <w:p w:rsidR="00290D82" w:rsidRPr="00782217" w:rsidRDefault="00290D82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Pr="00DA389D" w:rsidRDefault="00DA389D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89D">
        <w:rPr>
          <w:rFonts w:ascii="Times New Roman" w:hAnsi="Times New Roman" w:cs="Times New Roman"/>
          <w:b/>
          <w:sz w:val="24"/>
          <w:szCs w:val="24"/>
        </w:rPr>
        <w:t>4.2</w:t>
      </w:r>
      <w:r w:rsidR="0016502C" w:rsidRPr="00DA38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389D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515F05" w:rsidRPr="00DA3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02C" w:rsidRPr="00DA389D">
        <w:rPr>
          <w:rFonts w:ascii="Times New Roman" w:hAnsi="Times New Roman" w:cs="Times New Roman"/>
          <w:b/>
          <w:sz w:val="24"/>
          <w:szCs w:val="24"/>
        </w:rPr>
        <w:t>имеет право: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а) осуществлять </w:t>
      </w:r>
      <w:proofErr w:type="gramStart"/>
      <w:r w:rsidRPr="0078221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15F05" w:rsidRPr="0078221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15F05" w:rsidRPr="00782217">
        <w:rPr>
          <w:rFonts w:ascii="Times New Roman" w:hAnsi="Times New Roman" w:cs="Times New Roman"/>
          <w:sz w:val="24"/>
          <w:szCs w:val="24"/>
        </w:rPr>
        <w:t xml:space="preserve"> правильностью осуществления А</w:t>
      </w:r>
      <w:r w:rsidRPr="00782217">
        <w:rPr>
          <w:rFonts w:ascii="Times New Roman" w:hAnsi="Times New Roman" w:cs="Times New Roman"/>
          <w:sz w:val="24"/>
          <w:szCs w:val="24"/>
        </w:rPr>
        <w:t>бонентом учета объемов отведенных сточных вод;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б) осуществлять </w:t>
      </w:r>
      <w:proofErr w:type="gramStart"/>
      <w:r w:rsidRPr="007822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2217">
        <w:rPr>
          <w:rFonts w:ascii="Times New Roman" w:hAnsi="Times New Roman" w:cs="Times New Roman"/>
          <w:sz w:val="24"/>
          <w:szCs w:val="24"/>
        </w:rPr>
        <w:t xml:space="preserve"> нал</w:t>
      </w:r>
      <w:r w:rsidR="00515F05" w:rsidRPr="00782217">
        <w:rPr>
          <w:rFonts w:ascii="Times New Roman" w:hAnsi="Times New Roman" w:cs="Times New Roman"/>
          <w:sz w:val="24"/>
          <w:szCs w:val="24"/>
        </w:rPr>
        <w:t>ичием самовольного пользования А</w:t>
      </w:r>
      <w:r w:rsidRPr="00782217">
        <w:rPr>
          <w:rFonts w:ascii="Times New Roman" w:hAnsi="Times New Roman" w:cs="Times New Roman"/>
          <w:sz w:val="24"/>
          <w:szCs w:val="24"/>
        </w:rPr>
        <w:t xml:space="preserve">бонентом и </w:t>
      </w:r>
      <w:r w:rsidR="00515F05" w:rsidRPr="00782217">
        <w:rPr>
          <w:rFonts w:ascii="Times New Roman" w:hAnsi="Times New Roman" w:cs="Times New Roman"/>
          <w:sz w:val="24"/>
          <w:szCs w:val="24"/>
        </w:rPr>
        <w:t>(или) самовольного подключения А</w:t>
      </w:r>
      <w:r w:rsidRPr="00782217">
        <w:rPr>
          <w:rFonts w:ascii="Times New Roman" w:hAnsi="Times New Roman" w:cs="Times New Roman"/>
          <w:sz w:val="24"/>
          <w:szCs w:val="24"/>
        </w:rPr>
        <w:t xml:space="preserve">бонента к централизованной системе водоотведения и принимать меры по предотвращению самовольного пользования и </w:t>
      </w:r>
      <w:r w:rsidR="00DA389D">
        <w:rPr>
          <w:rFonts w:ascii="Times New Roman" w:hAnsi="Times New Roman" w:cs="Times New Roman"/>
          <w:sz w:val="24"/>
          <w:szCs w:val="24"/>
        </w:rPr>
        <w:t>(или) самовольного подключения А</w:t>
      </w:r>
      <w:r w:rsidRPr="00782217">
        <w:rPr>
          <w:rFonts w:ascii="Times New Roman" w:hAnsi="Times New Roman" w:cs="Times New Roman"/>
          <w:sz w:val="24"/>
          <w:szCs w:val="24"/>
        </w:rPr>
        <w:t>бонента к централизованной системе водоотведения;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в) временно прекращать или ограничивать водоотведение в случаях, предусмотренных законодательством Российской Федерации;</w:t>
      </w:r>
    </w:p>
    <w:p w:rsidR="0016502C" w:rsidRPr="00782217" w:rsidRDefault="00515F05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г) взимать с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бонента плату за отведение сточных вод сверх установленных нормативов по объему и составу сточных вод, отводимых в централизованную систему водоотведения, плату за негативное воздействие на работу централизованной системы водоотведения;</w:t>
      </w:r>
    </w:p>
    <w:p w:rsidR="0016502C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д) инициировать проведение сверки расчетов по настоящему договору.</w:t>
      </w:r>
    </w:p>
    <w:p w:rsidR="00290D82" w:rsidRPr="00782217" w:rsidRDefault="00290D82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Pr="00DA389D" w:rsidRDefault="00DA389D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89D">
        <w:rPr>
          <w:rFonts w:ascii="Times New Roman" w:hAnsi="Times New Roman" w:cs="Times New Roman"/>
          <w:b/>
          <w:sz w:val="24"/>
          <w:szCs w:val="24"/>
        </w:rPr>
        <w:t>4.3</w:t>
      </w:r>
      <w:r w:rsidR="0016502C" w:rsidRPr="00DA389D">
        <w:rPr>
          <w:rFonts w:ascii="Times New Roman" w:hAnsi="Times New Roman" w:cs="Times New Roman"/>
          <w:b/>
          <w:sz w:val="24"/>
          <w:szCs w:val="24"/>
        </w:rPr>
        <w:t>. Абонент обязан: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а) обеспечивать эксплуатацию канали</w:t>
      </w:r>
      <w:r w:rsidR="00FC0962" w:rsidRPr="00782217">
        <w:rPr>
          <w:rFonts w:ascii="Times New Roman" w:hAnsi="Times New Roman" w:cs="Times New Roman"/>
          <w:sz w:val="24"/>
          <w:szCs w:val="24"/>
        </w:rPr>
        <w:t>зационных сетей, принадлежащих А</w:t>
      </w:r>
      <w:r w:rsidRPr="00782217">
        <w:rPr>
          <w:rFonts w:ascii="Times New Roman" w:hAnsi="Times New Roman" w:cs="Times New Roman"/>
          <w:sz w:val="24"/>
          <w:szCs w:val="24"/>
        </w:rPr>
        <w:t>боненту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б) обеспечивать сохранность пломб и знаков поверки на приборах учета, узлах учета, задвижках обводной линии, задвижках и других устройствах, находящихся в границах его эксплуатационной ответственности;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в) обеспечивать учет отводимых сточных вод в порядке, установленном </w:t>
      </w:r>
      <w:hyperlink w:anchor="Par597" w:history="1">
        <w:r w:rsidRPr="004640C8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4640C8" w:rsidRPr="004640C8">
        <w:rPr>
          <w:rFonts w:ascii="Times New Roman" w:hAnsi="Times New Roman" w:cs="Times New Roman"/>
          <w:sz w:val="24"/>
          <w:szCs w:val="24"/>
        </w:rPr>
        <w:t>5</w:t>
      </w:r>
      <w:r w:rsidRPr="004640C8">
        <w:rPr>
          <w:rFonts w:ascii="Times New Roman" w:hAnsi="Times New Roman" w:cs="Times New Roman"/>
          <w:sz w:val="24"/>
          <w:szCs w:val="24"/>
        </w:rPr>
        <w:t xml:space="preserve"> настоящего договора, и в соответствии с </w:t>
      </w:r>
      <w:hyperlink r:id="rId8" w:history="1">
        <w:r w:rsidRPr="004640C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640C8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 и сточных вод, утверждаемыми Правительством Российской Федерации, ес</w:t>
      </w:r>
      <w:r w:rsidRPr="00782217">
        <w:rPr>
          <w:rFonts w:ascii="Times New Roman" w:hAnsi="Times New Roman" w:cs="Times New Roman"/>
          <w:sz w:val="24"/>
          <w:szCs w:val="24"/>
        </w:rPr>
        <w:t>ли иное не предусмотрено настоящим договором;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г) устанавливать приборы учета сточных вод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9" w:history="1">
        <w:r w:rsidRPr="004640C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82217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утверждаемыми Правительством Российской Федерации;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д) соблюдать установленный настоящим договором режим водоотведения;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217">
        <w:rPr>
          <w:rFonts w:ascii="Times New Roman" w:hAnsi="Times New Roman" w:cs="Times New Roman"/>
          <w:sz w:val="24"/>
          <w:szCs w:val="24"/>
        </w:rPr>
        <w:t xml:space="preserve">е) производить оплату по настоящему договору в сроки, порядке и размере, которые определены в соответствии с настоящим договором, а также вносить плату за негативное воздействие на работу централизованной системы и плату за нарушение нормативов по объему и составу сточных вод, отводимых в централизованную систему водоотведения, а </w:t>
      </w:r>
      <w:r w:rsidRPr="00782217">
        <w:rPr>
          <w:rFonts w:ascii="Times New Roman" w:hAnsi="Times New Roman" w:cs="Times New Roman"/>
          <w:sz w:val="24"/>
          <w:szCs w:val="24"/>
        </w:rPr>
        <w:lastRenderedPageBreak/>
        <w:t>также в случаях, установленных законодательством Российской Федерации, вносить плату за вред, причиненный водному объекту;</w:t>
      </w:r>
      <w:proofErr w:type="gramEnd"/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ж) обеспечивать беспрепятствен</w:t>
      </w:r>
      <w:r w:rsidR="00515F05" w:rsidRPr="00782217">
        <w:rPr>
          <w:rFonts w:ascii="Times New Roman" w:hAnsi="Times New Roman" w:cs="Times New Roman"/>
          <w:sz w:val="24"/>
          <w:szCs w:val="24"/>
        </w:rPr>
        <w:t xml:space="preserve">ный доступ представителям </w:t>
      </w:r>
      <w:r w:rsidR="004640C8">
        <w:rPr>
          <w:rFonts w:ascii="Times New Roman" w:hAnsi="Times New Roman" w:cs="Times New Roman"/>
          <w:sz w:val="24"/>
          <w:szCs w:val="24"/>
        </w:rPr>
        <w:t>Исполнителя</w:t>
      </w:r>
      <w:r w:rsidRPr="00782217">
        <w:rPr>
          <w:rFonts w:ascii="Times New Roman" w:hAnsi="Times New Roman" w:cs="Times New Roman"/>
          <w:sz w:val="24"/>
          <w:szCs w:val="24"/>
        </w:rPr>
        <w:t xml:space="preserve"> или по ее указанию представителям иной организации к канализационным сетям, местам отбора проб сточных вод и приборам учета в порядке и случаях, которые предусмотрены </w:t>
      </w:r>
      <w:hyperlink w:anchor="Par625" w:history="1">
        <w:r w:rsidRPr="004640C8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4640C8" w:rsidRPr="004640C8">
        <w:rPr>
          <w:rFonts w:ascii="Times New Roman" w:hAnsi="Times New Roman" w:cs="Times New Roman"/>
          <w:sz w:val="24"/>
          <w:szCs w:val="24"/>
        </w:rPr>
        <w:t>6</w:t>
      </w:r>
      <w:r w:rsidRPr="0078221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з) соблюдать установленные нормативы допустимых сбросов и лимиты на сбросы сточных вод, принимать меры по соблюдению указанных нормативов и требований, обеспечивать реализацию плана снижения сбросов (ес</w:t>
      </w:r>
      <w:r w:rsidR="00BB05CE">
        <w:rPr>
          <w:rFonts w:ascii="Times New Roman" w:hAnsi="Times New Roman" w:cs="Times New Roman"/>
          <w:sz w:val="24"/>
          <w:szCs w:val="24"/>
        </w:rPr>
        <w:t>ли для объектов этой категории А</w:t>
      </w:r>
      <w:r w:rsidRPr="00782217">
        <w:rPr>
          <w:rFonts w:ascii="Times New Roman" w:hAnsi="Times New Roman" w:cs="Times New Roman"/>
          <w:sz w:val="24"/>
          <w:szCs w:val="24"/>
        </w:rPr>
        <w:t>бонентов в соответствии с законодательством Российской Федерации устанавливаются нормативы допустимых сбросов), соблюдать нормативы по объему и составу отводимых в централизованную систему водоотведения сточных вод, требования к составу и свойствам сточных вод, установленные в целях предотвращения негативного воздействия на централизованную систему водоотведения;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и) уведомлять </w:t>
      </w:r>
      <w:r w:rsidR="00BB05CE">
        <w:rPr>
          <w:rFonts w:ascii="Times New Roman" w:hAnsi="Times New Roman" w:cs="Times New Roman"/>
          <w:sz w:val="24"/>
          <w:szCs w:val="24"/>
        </w:rPr>
        <w:t>Исполнителя</w:t>
      </w:r>
      <w:r w:rsidR="00515F05" w:rsidRPr="00782217">
        <w:rPr>
          <w:rFonts w:ascii="Times New Roman" w:hAnsi="Times New Roman" w:cs="Times New Roman"/>
          <w:sz w:val="24"/>
          <w:szCs w:val="24"/>
        </w:rPr>
        <w:t xml:space="preserve">, </w:t>
      </w:r>
      <w:r w:rsidRPr="00782217">
        <w:rPr>
          <w:rFonts w:ascii="Times New Roman" w:hAnsi="Times New Roman" w:cs="Times New Roman"/>
          <w:sz w:val="24"/>
          <w:szCs w:val="24"/>
        </w:rPr>
        <w:t>в случае передачи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третьим лицам прав владения и пользования или пользования третьими лицами такими объектами, устройствами или сооружениями;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к) незамедлительно сообщать </w:t>
      </w:r>
      <w:r w:rsidR="006F4457">
        <w:rPr>
          <w:rFonts w:ascii="Times New Roman" w:hAnsi="Times New Roman" w:cs="Times New Roman"/>
          <w:sz w:val="24"/>
          <w:szCs w:val="24"/>
        </w:rPr>
        <w:t>Исполнителю</w:t>
      </w:r>
      <w:r w:rsidR="00515F05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>обо всех повреждениях или неисправностях на канализационных сетях, сооружениях и устройствах, о нарушениях работы централизованной системы водоотведения либо о ситуациях (угрозах их возникновения),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л) обеспечивать в сроки, установленные законодательством Российской Федерации, ликвидацию повреждений или неисправностей канали</w:t>
      </w:r>
      <w:r w:rsidR="001A0269">
        <w:rPr>
          <w:rFonts w:ascii="Times New Roman" w:hAnsi="Times New Roman" w:cs="Times New Roman"/>
          <w:sz w:val="24"/>
          <w:szCs w:val="24"/>
        </w:rPr>
        <w:t>зационных сетей, принадлежащих А</w:t>
      </w:r>
      <w:r w:rsidRPr="00782217">
        <w:rPr>
          <w:rFonts w:ascii="Times New Roman" w:hAnsi="Times New Roman" w:cs="Times New Roman"/>
          <w:sz w:val="24"/>
          <w:szCs w:val="24"/>
        </w:rPr>
        <w:t>боненту на законном основании и (или) находящихся в границах его эксплуатационной ответственности, и устранять последствия таких повреждений, неисправностей;</w:t>
      </w:r>
    </w:p>
    <w:p w:rsidR="0016502C" w:rsidRPr="00782217" w:rsidRDefault="00515F05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м) предоставлять иным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бонентам и транзитным организациям возможность подключения (присоединения) к канализационным сетям, сооружения</w:t>
      </w:r>
      <w:r w:rsidRPr="00782217">
        <w:rPr>
          <w:rFonts w:ascii="Times New Roman" w:hAnsi="Times New Roman" w:cs="Times New Roman"/>
          <w:sz w:val="24"/>
          <w:szCs w:val="24"/>
        </w:rPr>
        <w:t>м и устройствам, принадлежащим А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боненту на законном основании, только по согласованию с </w:t>
      </w:r>
      <w:r w:rsidR="00DD41EA">
        <w:rPr>
          <w:rFonts w:ascii="Times New Roman" w:hAnsi="Times New Roman" w:cs="Times New Roman"/>
          <w:sz w:val="24"/>
          <w:szCs w:val="24"/>
        </w:rPr>
        <w:t>Исполнителем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н) представлять </w:t>
      </w:r>
      <w:r w:rsidR="001A0269">
        <w:rPr>
          <w:rFonts w:ascii="Times New Roman" w:hAnsi="Times New Roman" w:cs="Times New Roman"/>
          <w:sz w:val="24"/>
          <w:szCs w:val="24"/>
        </w:rPr>
        <w:t>Исполнителю</w:t>
      </w:r>
      <w:r w:rsidR="00515F05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515F05" w:rsidRPr="00782217">
        <w:rPr>
          <w:rFonts w:ascii="Times New Roman" w:hAnsi="Times New Roman" w:cs="Times New Roman"/>
          <w:sz w:val="24"/>
          <w:szCs w:val="24"/>
        </w:rPr>
        <w:t>абонентах, в отношении которых А</w:t>
      </w:r>
      <w:r w:rsidRPr="00782217">
        <w:rPr>
          <w:rFonts w:ascii="Times New Roman" w:hAnsi="Times New Roman" w:cs="Times New Roman"/>
          <w:sz w:val="24"/>
          <w:szCs w:val="24"/>
        </w:rPr>
        <w:t>бонент выполняет функции транзитной организации, по форме и в объеме, которые согласованы сторонами настоящего договора;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о) не создавать препятствий для осуществления водоотведения в отношении абонентов и транзитных организаций, канализационные сети которых присое</w:t>
      </w:r>
      <w:r w:rsidR="00515F05" w:rsidRPr="00782217">
        <w:rPr>
          <w:rFonts w:ascii="Times New Roman" w:hAnsi="Times New Roman" w:cs="Times New Roman"/>
          <w:sz w:val="24"/>
          <w:szCs w:val="24"/>
        </w:rPr>
        <w:t>динены к канализационным сетям А</w:t>
      </w:r>
      <w:r w:rsidRPr="00782217">
        <w:rPr>
          <w:rFonts w:ascii="Times New Roman" w:hAnsi="Times New Roman" w:cs="Times New Roman"/>
          <w:sz w:val="24"/>
          <w:szCs w:val="24"/>
        </w:rPr>
        <w:t>бонента;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п) не допускать возведения построек, гаражей, стоянок транспортных средств, складирования материалов, мусора, </w:t>
      </w:r>
      <w:proofErr w:type="spellStart"/>
      <w:r w:rsidRPr="00782217">
        <w:rPr>
          <w:rFonts w:ascii="Times New Roman" w:hAnsi="Times New Roman" w:cs="Times New Roman"/>
          <w:sz w:val="24"/>
          <w:szCs w:val="24"/>
        </w:rPr>
        <w:t>древопосадок</w:t>
      </w:r>
      <w:proofErr w:type="spellEnd"/>
      <w:r w:rsidRPr="00782217">
        <w:rPr>
          <w:rFonts w:ascii="Times New Roman" w:hAnsi="Times New Roman" w:cs="Times New Roman"/>
          <w:sz w:val="24"/>
          <w:szCs w:val="24"/>
        </w:rPr>
        <w:t>, а также не осуществлять производство земляных работ в местах устройства централизованной системы водоотведения, в том числе в местах прокладки сетей, находящихся в границах эк</w:t>
      </w:r>
      <w:r w:rsidR="00DD41EA">
        <w:rPr>
          <w:rFonts w:ascii="Times New Roman" w:hAnsi="Times New Roman" w:cs="Times New Roman"/>
          <w:sz w:val="24"/>
          <w:szCs w:val="24"/>
        </w:rPr>
        <w:t>сплуатационной ответственности А</w:t>
      </w:r>
      <w:r w:rsidRPr="00782217">
        <w:rPr>
          <w:rFonts w:ascii="Times New Roman" w:hAnsi="Times New Roman" w:cs="Times New Roman"/>
          <w:sz w:val="24"/>
          <w:szCs w:val="24"/>
        </w:rPr>
        <w:t>бонента, без согласия</w:t>
      </w:r>
      <w:r w:rsidR="00515F05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1A0269">
        <w:rPr>
          <w:rFonts w:ascii="Times New Roman" w:hAnsi="Times New Roman" w:cs="Times New Roman"/>
          <w:sz w:val="24"/>
          <w:szCs w:val="24"/>
        </w:rPr>
        <w:t>Исполнителя</w:t>
      </w:r>
      <w:r w:rsidRPr="00782217">
        <w:rPr>
          <w:rFonts w:ascii="Times New Roman" w:hAnsi="Times New Roman" w:cs="Times New Roman"/>
          <w:sz w:val="24"/>
          <w:szCs w:val="24"/>
        </w:rPr>
        <w:t>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р) осуществлять сброс сточн</w:t>
      </w:r>
      <w:r w:rsidR="00515F05" w:rsidRPr="00782217">
        <w:rPr>
          <w:rFonts w:ascii="Times New Roman" w:hAnsi="Times New Roman" w:cs="Times New Roman"/>
          <w:sz w:val="24"/>
          <w:szCs w:val="24"/>
        </w:rPr>
        <w:t>ых вод от напорных коллекторов А</w:t>
      </w:r>
      <w:r w:rsidRPr="00782217">
        <w:rPr>
          <w:rFonts w:ascii="Times New Roman" w:hAnsi="Times New Roman" w:cs="Times New Roman"/>
          <w:sz w:val="24"/>
          <w:szCs w:val="24"/>
        </w:rPr>
        <w:t xml:space="preserve">бонента в самотечную сеть канализации </w:t>
      </w:r>
      <w:r w:rsidR="001A0269">
        <w:rPr>
          <w:rFonts w:ascii="Times New Roman" w:hAnsi="Times New Roman" w:cs="Times New Roman"/>
          <w:sz w:val="24"/>
          <w:szCs w:val="24"/>
        </w:rPr>
        <w:t>Исполнителя</w:t>
      </w:r>
      <w:r w:rsidR="00515F05" w:rsidRPr="00782217">
        <w:rPr>
          <w:rFonts w:ascii="Times New Roman" w:hAnsi="Times New Roman" w:cs="Times New Roman"/>
          <w:sz w:val="24"/>
          <w:szCs w:val="24"/>
        </w:rPr>
        <w:t xml:space="preserve"> через колодец </w:t>
      </w:r>
      <w:r w:rsidRPr="00782217">
        <w:rPr>
          <w:rFonts w:ascii="Times New Roman" w:hAnsi="Times New Roman" w:cs="Times New Roman"/>
          <w:sz w:val="24"/>
          <w:szCs w:val="24"/>
        </w:rPr>
        <w:t>- гаситель напора;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с</w:t>
      </w:r>
      <w:r w:rsidRPr="001A0269">
        <w:rPr>
          <w:rFonts w:ascii="Times New Roman" w:hAnsi="Times New Roman" w:cs="Times New Roman"/>
          <w:sz w:val="24"/>
          <w:szCs w:val="24"/>
        </w:rPr>
        <w:t xml:space="preserve">) обеспечивать локальную очистку сточных вод в случаях, предусмотренных </w:t>
      </w:r>
      <w:hyperlink r:id="rId10" w:history="1">
        <w:r w:rsidRPr="001A026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A0269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утверждаемыми Правительством Российской Федерации</w:t>
      </w:r>
      <w:r w:rsidRPr="00782217">
        <w:rPr>
          <w:rFonts w:ascii="Times New Roman" w:hAnsi="Times New Roman" w:cs="Times New Roman"/>
          <w:sz w:val="24"/>
          <w:szCs w:val="24"/>
        </w:rPr>
        <w:t>;</w:t>
      </w:r>
    </w:p>
    <w:p w:rsidR="0016502C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т) </w:t>
      </w:r>
      <w:r w:rsidRPr="003132B7">
        <w:rPr>
          <w:rFonts w:ascii="Times New Roman" w:hAnsi="Times New Roman" w:cs="Times New Roman"/>
          <w:sz w:val="24"/>
          <w:szCs w:val="24"/>
        </w:rPr>
        <w:t xml:space="preserve">в случаях, установленных </w:t>
      </w:r>
      <w:hyperlink r:id="rId11" w:history="1">
        <w:r w:rsidRPr="003132B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132B7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утверждаемыми Правительством Российской Федерации, подавать декларацию о составе и свойствах сточных вод и уведомлять </w:t>
      </w:r>
      <w:r w:rsidR="003132B7">
        <w:rPr>
          <w:rFonts w:ascii="Times New Roman" w:hAnsi="Times New Roman" w:cs="Times New Roman"/>
          <w:sz w:val="24"/>
          <w:szCs w:val="24"/>
        </w:rPr>
        <w:t>Исполнителя</w:t>
      </w:r>
      <w:r w:rsidR="00515F05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>в случае нарушения этой декларации.</w:t>
      </w:r>
    </w:p>
    <w:p w:rsidR="00290D82" w:rsidRPr="00782217" w:rsidRDefault="00290D82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9E7" w:rsidRDefault="004309E7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02C" w:rsidRPr="003132B7" w:rsidRDefault="003132B7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2B7">
        <w:rPr>
          <w:rFonts w:ascii="Times New Roman" w:hAnsi="Times New Roman" w:cs="Times New Roman"/>
          <w:b/>
          <w:sz w:val="24"/>
          <w:szCs w:val="24"/>
        </w:rPr>
        <w:t>4.4</w:t>
      </w:r>
      <w:r w:rsidR="0016502C" w:rsidRPr="003132B7">
        <w:rPr>
          <w:rFonts w:ascii="Times New Roman" w:hAnsi="Times New Roman" w:cs="Times New Roman"/>
          <w:b/>
          <w:sz w:val="24"/>
          <w:szCs w:val="24"/>
        </w:rPr>
        <w:t>. Абонент имеет право:</w:t>
      </w:r>
    </w:p>
    <w:p w:rsidR="0016502C" w:rsidRPr="00782217" w:rsidRDefault="0016502C" w:rsidP="00845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а) получать от </w:t>
      </w:r>
      <w:r w:rsidR="0084508F">
        <w:rPr>
          <w:rFonts w:ascii="Times New Roman" w:hAnsi="Times New Roman" w:cs="Times New Roman"/>
          <w:sz w:val="24"/>
          <w:szCs w:val="24"/>
        </w:rPr>
        <w:t>Исполнителя</w:t>
      </w:r>
      <w:r w:rsidR="00515F05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 xml:space="preserve">информацию о результатах производственного контроля состава </w:t>
      </w:r>
      <w:r w:rsidR="00FC0962" w:rsidRPr="00782217">
        <w:rPr>
          <w:rFonts w:ascii="Times New Roman" w:hAnsi="Times New Roman" w:cs="Times New Roman"/>
          <w:sz w:val="24"/>
          <w:szCs w:val="24"/>
        </w:rPr>
        <w:t xml:space="preserve">и свойств </w:t>
      </w:r>
      <w:r w:rsidRPr="00782217">
        <w:rPr>
          <w:rFonts w:ascii="Times New Roman" w:hAnsi="Times New Roman" w:cs="Times New Roman"/>
          <w:sz w:val="24"/>
          <w:szCs w:val="24"/>
        </w:rPr>
        <w:t>сточных вод, осуществляемого</w:t>
      </w:r>
      <w:r w:rsidR="00515F05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84508F">
        <w:rPr>
          <w:rFonts w:ascii="Times New Roman" w:hAnsi="Times New Roman" w:cs="Times New Roman"/>
          <w:sz w:val="24"/>
          <w:szCs w:val="24"/>
        </w:rPr>
        <w:t>Исполнителем</w:t>
      </w:r>
      <w:r w:rsidRPr="00782217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12" w:history="1">
        <w:r w:rsidRPr="003132B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132B7">
        <w:rPr>
          <w:rFonts w:ascii="Times New Roman" w:hAnsi="Times New Roman" w:cs="Times New Roman"/>
          <w:sz w:val="24"/>
          <w:szCs w:val="24"/>
        </w:rPr>
        <w:t xml:space="preserve"> осуще</w:t>
      </w:r>
      <w:r w:rsidRPr="00782217">
        <w:rPr>
          <w:rFonts w:ascii="Times New Roman" w:hAnsi="Times New Roman" w:cs="Times New Roman"/>
          <w:sz w:val="24"/>
          <w:szCs w:val="24"/>
        </w:rPr>
        <w:t>ствления контроля состава и свойств сточных вод, утвержденными постановлением Правительства Российской Федерации от 21 июня 2013 г. N 525 "Об утверждении Правил осуществления контроля состава и свойств сточных вод";</w:t>
      </w:r>
    </w:p>
    <w:p w:rsidR="0016502C" w:rsidRPr="00782217" w:rsidRDefault="0016502C" w:rsidP="00845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б) получать от </w:t>
      </w:r>
      <w:r w:rsidR="00DD41EA">
        <w:rPr>
          <w:rFonts w:ascii="Times New Roman" w:hAnsi="Times New Roman" w:cs="Times New Roman"/>
          <w:sz w:val="24"/>
          <w:szCs w:val="24"/>
        </w:rPr>
        <w:t>Исполнителя</w:t>
      </w:r>
      <w:r w:rsidRPr="00782217">
        <w:rPr>
          <w:rFonts w:ascii="Times New Roman" w:hAnsi="Times New Roman" w:cs="Times New Roman"/>
          <w:sz w:val="24"/>
          <w:szCs w:val="24"/>
        </w:rPr>
        <w:t xml:space="preserve"> информацию об изменении установленных тарифов на водоотведение;</w:t>
      </w:r>
    </w:p>
    <w:p w:rsidR="0016502C" w:rsidRPr="00782217" w:rsidRDefault="0016502C" w:rsidP="0084508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в) привлекать третьих лиц для выполнения</w:t>
      </w:r>
      <w:r w:rsidR="00FC0962" w:rsidRPr="00782217">
        <w:rPr>
          <w:rFonts w:ascii="Times New Roman" w:hAnsi="Times New Roman" w:cs="Times New Roman"/>
          <w:sz w:val="24"/>
          <w:szCs w:val="24"/>
        </w:rPr>
        <w:t xml:space="preserve"> работ по устройству узла учета</w:t>
      </w:r>
      <w:r w:rsidRPr="00782217">
        <w:rPr>
          <w:rFonts w:ascii="Times New Roman" w:hAnsi="Times New Roman" w:cs="Times New Roman"/>
          <w:sz w:val="24"/>
          <w:szCs w:val="24"/>
        </w:rPr>
        <w:t>;</w:t>
      </w:r>
    </w:p>
    <w:p w:rsidR="0016502C" w:rsidRPr="00782217" w:rsidRDefault="0016502C" w:rsidP="00845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г) инициировать проведение сверки расчетов по настоящему договору;</w:t>
      </w:r>
    </w:p>
    <w:p w:rsidR="00532C29" w:rsidRDefault="0016502C" w:rsidP="00845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д) осуществлять в целях контроля состава и свой</w:t>
      </w:r>
      <w:proofErr w:type="gramStart"/>
      <w:r w:rsidRPr="00782217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82217">
        <w:rPr>
          <w:rFonts w:ascii="Times New Roman" w:hAnsi="Times New Roman" w:cs="Times New Roman"/>
          <w:sz w:val="24"/>
          <w:szCs w:val="24"/>
        </w:rPr>
        <w:t xml:space="preserve">очных вод отбор проб сточных вод, в том числе параллельных проб, принимать участие в отборе проб сточных вод, осуществляемом </w:t>
      </w:r>
      <w:r w:rsidR="00532C29">
        <w:rPr>
          <w:rFonts w:ascii="Times New Roman" w:hAnsi="Times New Roman" w:cs="Times New Roman"/>
          <w:sz w:val="24"/>
          <w:szCs w:val="24"/>
        </w:rPr>
        <w:t>Исполнителем.</w:t>
      </w:r>
    </w:p>
    <w:p w:rsidR="0016502C" w:rsidRPr="00782217" w:rsidRDefault="0016502C" w:rsidP="00845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9E7" w:rsidRDefault="0084508F" w:rsidP="00797A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597"/>
      <w:bookmarkEnd w:id="1"/>
      <w:r w:rsidRPr="0084508F">
        <w:rPr>
          <w:rFonts w:ascii="Times New Roman" w:hAnsi="Times New Roman" w:cs="Times New Roman"/>
          <w:b/>
          <w:sz w:val="24"/>
          <w:szCs w:val="24"/>
        </w:rPr>
        <w:t>5</w:t>
      </w:r>
      <w:r w:rsidR="0016502C" w:rsidRPr="0084508F">
        <w:rPr>
          <w:rFonts w:ascii="Times New Roman" w:hAnsi="Times New Roman" w:cs="Times New Roman"/>
          <w:b/>
          <w:sz w:val="24"/>
          <w:szCs w:val="24"/>
        </w:rPr>
        <w:t>. Порядок осуществления учета принимаемых</w:t>
      </w:r>
      <w:r w:rsidR="00797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02C" w:rsidRPr="0084508F">
        <w:rPr>
          <w:rFonts w:ascii="Times New Roman" w:hAnsi="Times New Roman" w:cs="Times New Roman"/>
          <w:b/>
          <w:sz w:val="24"/>
          <w:szCs w:val="24"/>
        </w:rPr>
        <w:t>сточных вод,</w:t>
      </w:r>
    </w:p>
    <w:p w:rsidR="0016502C" w:rsidRPr="0084508F" w:rsidRDefault="0016502C" w:rsidP="00DD41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508F">
        <w:rPr>
          <w:rFonts w:ascii="Times New Roman" w:hAnsi="Times New Roman" w:cs="Times New Roman"/>
          <w:b/>
          <w:sz w:val="24"/>
          <w:szCs w:val="24"/>
        </w:rPr>
        <w:t xml:space="preserve"> сроки и способы предоставления </w:t>
      </w:r>
      <w:r w:rsidR="00DD41EA">
        <w:rPr>
          <w:rFonts w:ascii="Times New Roman" w:hAnsi="Times New Roman" w:cs="Times New Roman"/>
          <w:b/>
          <w:sz w:val="24"/>
          <w:szCs w:val="24"/>
        </w:rPr>
        <w:t>Исполнителю</w:t>
      </w:r>
    </w:p>
    <w:p w:rsidR="0016502C" w:rsidRPr="0084508F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08F">
        <w:rPr>
          <w:rFonts w:ascii="Times New Roman" w:hAnsi="Times New Roman" w:cs="Times New Roman"/>
          <w:b/>
          <w:sz w:val="24"/>
          <w:szCs w:val="24"/>
        </w:rPr>
        <w:t>показаний приборов учета</w:t>
      </w:r>
    </w:p>
    <w:p w:rsidR="0016502C" w:rsidRPr="00782217" w:rsidRDefault="0084508F" w:rsidP="00115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. Для учета объемов принятых сточных вод стороны используют приборы учета, если иное не </w:t>
      </w:r>
      <w:r w:rsidR="0016502C" w:rsidRPr="0084508F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hyperlink r:id="rId13" w:history="1">
        <w:r w:rsidR="0016502C" w:rsidRPr="0084508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16502C" w:rsidRPr="0084508F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16502C" w:rsidRPr="00782217">
        <w:rPr>
          <w:rFonts w:ascii="Times New Roman" w:hAnsi="Times New Roman" w:cs="Times New Roman"/>
          <w:sz w:val="24"/>
          <w:szCs w:val="24"/>
        </w:rPr>
        <w:t>коммерческого учета воды и сточных вод, утверждаемыми Правительством Российской Федерации</w:t>
      </w:r>
      <w:r w:rsidR="00A20086">
        <w:rPr>
          <w:rFonts w:ascii="Times New Roman" w:hAnsi="Times New Roman" w:cs="Times New Roman"/>
          <w:sz w:val="24"/>
          <w:szCs w:val="24"/>
        </w:rPr>
        <w:t xml:space="preserve"> № 776 от 04.09.2013г.</w:t>
      </w:r>
      <w:r w:rsidR="0016502C" w:rsidRPr="00782217">
        <w:rPr>
          <w:rFonts w:ascii="Times New Roman" w:hAnsi="Times New Roman" w:cs="Times New Roman"/>
          <w:sz w:val="24"/>
          <w:szCs w:val="24"/>
        </w:rPr>
        <w:t>.</w:t>
      </w:r>
    </w:p>
    <w:p w:rsidR="0016502C" w:rsidRPr="00B320F9" w:rsidRDefault="001154C0" w:rsidP="00115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. Сведения об узлах учета и приборах учета сточных вод и о местах отбора проб сточных вод указываются согласно </w:t>
      </w:r>
      <w:hyperlink w:anchor="Par895" w:history="1">
        <w:r w:rsidR="00B320F9" w:rsidRPr="00B320F9">
          <w:rPr>
            <w:rFonts w:ascii="Times New Roman" w:hAnsi="Times New Roman" w:cs="Times New Roman"/>
            <w:sz w:val="24"/>
            <w:szCs w:val="24"/>
          </w:rPr>
          <w:t>П</w:t>
        </w:r>
        <w:r w:rsidR="0016502C" w:rsidRPr="00B320F9">
          <w:rPr>
            <w:rFonts w:ascii="Times New Roman" w:hAnsi="Times New Roman" w:cs="Times New Roman"/>
            <w:sz w:val="24"/>
            <w:szCs w:val="24"/>
          </w:rPr>
          <w:t>риложению N 4</w:t>
        </w:r>
      </w:hyperlink>
      <w:r w:rsidR="00B320F9" w:rsidRPr="00B320F9">
        <w:rPr>
          <w:rFonts w:ascii="Times New Roman" w:hAnsi="Times New Roman" w:cs="Times New Roman"/>
          <w:sz w:val="24"/>
          <w:szCs w:val="24"/>
        </w:rPr>
        <w:t>, к настоящему Договору</w:t>
      </w:r>
      <w:r w:rsidR="0016502C" w:rsidRPr="00B320F9">
        <w:rPr>
          <w:rFonts w:ascii="Times New Roman" w:hAnsi="Times New Roman" w:cs="Times New Roman"/>
          <w:sz w:val="24"/>
          <w:szCs w:val="24"/>
        </w:rPr>
        <w:t>.</w:t>
      </w:r>
    </w:p>
    <w:p w:rsidR="0016502C" w:rsidRPr="00782217" w:rsidRDefault="0016502C" w:rsidP="00115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  </w:t>
      </w:r>
      <w:r w:rsidR="001154C0">
        <w:rPr>
          <w:rFonts w:ascii="Times New Roman" w:hAnsi="Times New Roman" w:cs="Times New Roman"/>
          <w:sz w:val="24"/>
          <w:szCs w:val="24"/>
        </w:rPr>
        <w:t xml:space="preserve">     5.3</w:t>
      </w:r>
      <w:r w:rsidR="00B320F9">
        <w:rPr>
          <w:rFonts w:ascii="Times New Roman" w:hAnsi="Times New Roman" w:cs="Times New Roman"/>
          <w:sz w:val="24"/>
          <w:szCs w:val="24"/>
        </w:rPr>
        <w:t xml:space="preserve">.  Коммерческий </w:t>
      </w:r>
      <w:r w:rsidRPr="00782217">
        <w:rPr>
          <w:rFonts w:ascii="Times New Roman" w:hAnsi="Times New Roman" w:cs="Times New Roman"/>
          <w:sz w:val="24"/>
          <w:szCs w:val="24"/>
        </w:rPr>
        <w:t xml:space="preserve">учет   сточных  вод  </w:t>
      </w:r>
      <w:r w:rsidR="00FC0962" w:rsidRPr="00782217">
        <w:rPr>
          <w:rFonts w:ascii="Times New Roman" w:hAnsi="Times New Roman" w:cs="Times New Roman"/>
          <w:sz w:val="24"/>
          <w:szCs w:val="24"/>
        </w:rPr>
        <w:t xml:space="preserve"> в  узлах  учета   обеспечивает Абонент.</w:t>
      </w:r>
    </w:p>
    <w:p w:rsidR="0016502C" w:rsidRPr="00782217" w:rsidRDefault="001154C0" w:rsidP="00115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5.4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. Количество принятых </w:t>
      </w:r>
      <w:r w:rsidR="00B320F9">
        <w:rPr>
          <w:rFonts w:ascii="Times New Roman" w:hAnsi="Times New Roman" w:cs="Times New Roman"/>
          <w:sz w:val="24"/>
          <w:szCs w:val="24"/>
        </w:rPr>
        <w:t>Исполнителем</w:t>
      </w:r>
      <w:r w:rsidR="00FC0962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сточных вод определяется стороной, осуществляющей коммерческий учет поданной (полученной) холодной воды, по показаниям приборов учета, за исключением случаев, когда в </w:t>
      </w:r>
      <w:r w:rsidR="0016502C" w:rsidRPr="006551B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4" w:history="1">
        <w:r w:rsidR="0016502C" w:rsidRPr="006551B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16502C" w:rsidRPr="006551B9"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организации коммерческого учета воды и сточных вод, утверждаемыми Правительством Российской Федерации, коммерческий учет осуществляется расчетным способом.</w:t>
      </w:r>
    </w:p>
    <w:p w:rsidR="0016502C" w:rsidRPr="00782217" w:rsidRDefault="001154C0" w:rsidP="00115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5.5</w:t>
      </w:r>
      <w:r w:rsidR="00B320F9">
        <w:rPr>
          <w:rFonts w:ascii="Times New Roman" w:hAnsi="Times New Roman" w:cs="Times New Roman"/>
          <w:sz w:val="24"/>
          <w:szCs w:val="24"/>
        </w:rPr>
        <w:t>.  В</w:t>
      </w:r>
      <w:r w:rsidR="006551B9">
        <w:rPr>
          <w:rFonts w:ascii="Times New Roman" w:hAnsi="Times New Roman" w:cs="Times New Roman"/>
          <w:sz w:val="24"/>
          <w:szCs w:val="24"/>
        </w:rPr>
        <w:t xml:space="preserve"> случае отсутствия у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</w:t>
      </w:r>
      <w:r w:rsidR="006551B9">
        <w:rPr>
          <w:rFonts w:ascii="Times New Roman" w:hAnsi="Times New Roman" w:cs="Times New Roman"/>
          <w:sz w:val="24"/>
          <w:szCs w:val="24"/>
        </w:rPr>
        <w:t>нта приборов учета сточных вод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962" w:rsidRPr="00782217">
        <w:rPr>
          <w:rFonts w:ascii="Times New Roman" w:hAnsi="Times New Roman" w:cs="Times New Roman"/>
          <w:sz w:val="24"/>
          <w:szCs w:val="24"/>
        </w:rPr>
        <w:t xml:space="preserve">обязан </w:t>
      </w:r>
      <w:proofErr w:type="gramStart"/>
      <w:r w:rsidR="00FC0962" w:rsidRPr="0078221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C0962" w:rsidRPr="00782217">
        <w:rPr>
          <w:rFonts w:ascii="Times New Roman" w:hAnsi="Times New Roman" w:cs="Times New Roman"/>
          <w:sz w:val="24"/>
          <w:szCs w:val="24"/>
        </w:rPr>
        <w:t xml:space="preserve"> ________</w:t>
      </w:r>
      <w:r w:rsidR="0016502C" w:rsidRPr="0078221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 xml:space="preserve">(указать </w:t>
      </w:r>
      <w:proofErr w:type="gramStart"/>
      <w:r w:rsidRPr="00782217">
        <w:rPr>
          <w:rFonts w:ascii="Times New Roman" w:hAnsi="Times New Roman" w:cs="Times New Roman"/>
          <w:sz w:val="24"/>
          <w:szCs w:val="24"/>
        </w:rPr>
        <w:t>дату</w:t>
      </w:r>
      <w:proofErr w:type="gramEnd"/>
      <w:r w:rsidRPr="00782217">
        <w:rPr>
          <w:rFonts w:ascii="Times New Roman" w:hAnsi="Times New Roman" w:cs="Times New Roman"/>
          <w:sz w:val="24"/>
          <w:szCs w:val="24"/>
        </w:rPr>
        <w:t>)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 установить и ввести в эксплуатацию                  приборы   учета  сточных  вод   (распространяется   только   на  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1B9">
        <w:rPr>
          <w:rFonts w:ascii="Times New Roman" w:hAnsi="Times New Roman" w:cs="Times New Roman"/>
          <w:sz w:val="24"/>
          <w:szCs w:val="24"/>
        </w:rPr>
        <w:t>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бонентов,  для  которых  установка  приборов  учета  сточных  вод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обязательной в соответствии с законодательством Российской Федерации).</w:t>
      </w:r>
    </w:p>
    <w:p w:rsidR="0016502C" w:rsidRPr="00782217" w:rsidRDefault="001154C0" w:rsidP="00115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5.6</w:t>
      </w:r>
      <w:r w:rsidR="0016502C" w:rsidRPr="00782217">
        <w:rPr>
          <w:rFonts w:ascii="Times New Roman" w:hAnsi="Times New Roman" w:cs="Times New Roman"/>
          <w:sz w:val="24"/>
          <w:szCs w:val="24"/>
        </w:rPr>
        <w:t>.  Сторона,  осуществляющая  коммерческий  учет принятых (отведенных)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сточных вод, снимает показания приборов учета на последнее число расчетного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периода,  установленного  настоящим договором, либо осуществляет в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предусмотренных  правилами  организации  коммерческого учета воды и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вод,  утверждаемыми  Правительством  Российской  Федерации,  расчет 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принятых  (отведенных)  сточных  вод  расчетным  способом, вносит показания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приборов  учета  в журнал учета принятых сточных вод, передает эти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друго</w:t>
      </w:r>
      <w:r w:rsidR="00FC0962" w:rsidRPr="00782217">
        <w:rPr>
          <w:rFonts w:ascii="Times New Roman" w:hAnsi="Times New Roman" w:cs="Times New Roman"/>
          <w:sz w:val="24"/>
          <w:szCs w:val="24"/>
        </w:rPr>
        <w:t>й стороне не позднее 25-го числа отчетного месяца.</w:t>
      </w:r>
    </w:p>
    <w:p w:rsidR="0016502C" w:rsidRPr="00782217" w:rsidRDefault="001154C0" w:rsidP="00115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 Передача сторонами сведений о показаниях приборов учета и другой информации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9E7" w:rsidRDefault="004309E7" w:rsidP="00797A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625"/>
      <w:bookmarkEnd w:id="2"/>
    </w:p>
    <w:p w:rsidR="004309E7" w:rsidRDefault="004309E7" w:rsidP="00797A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309E7" w:rsidRDefault="004309E7" w:rsidP="00797A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309E7" w:rsidRDefault="004309E7" w:rsidP="00797A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309E7" w:rsidRDefault="004309E7" w:rsidP="00797A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309E7" w:rsidRDefault="008759CB" w:rsidP="00DD41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59C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Порядок обеспечения А</w:t>
      </w:r>
      <w:r w:rsidR="0016502C" w:rsidRPr="008759CB">
        <w:rPr>
          <w:rFonts w:ascii="Times New Roman" w:hAnsi="Times New Roman" w:cs="Times New Roman"/>
          <w:b/>
          <w:sz w:val="24"/>
          <w:szCs w:val="24"/>
        </w:rPr>
        <w:t>бонентом доступа</w:t>
      </w:r>
      <w:r w:rsidR="00797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1EA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797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02C" w:rsidRPr="008759CB">
        <w:rPr>
          <w:rFonts w:ascii="Times New Roman" w:hAnsi="Times New Roman" w:cs="Times New Roman"/>
          <w:b/>
          <w:sz w:val="24"/>
          <w:szCs w:val="24"/>
        </w:rPr>
        <w:t>к</w:t>
      </w:r>
    </w:p>
    <w:p w:rsidR="004309E7" w:rsidRDefault="0016502C" w:rsidP="00797A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59CB">
        <w:rPr>
          <w:rFonts w:ascii="Times New Roman" w:hAnsi="Times New Roman" w:cs="Times New Roman"/>
          <w:b/>
          <w:sz w:val="24"/>
          <w:szCs w:val="24"/>
        </w:rPr>
        <w:t xml:space="preserve"> канализационным сетям (контрольным канализационным</w:t>
      </w:r>
      <w:r w:rsidR="00797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9CB">
        <w:rPr>
          <w:rFonts w:ascii="Times New Roman" w:hAnsi="Times New Roman" w:cs="Times New Roman"/>
          <w:b/>
          <w:sz w:val="24"/>
          <w:szCs w:val="24"/>
        </w:rPr>
        <w:t xml:space="preserve">колодцам) </w:t>
      </w:r>
    </w:p>
    <w:p w:rsidR="0016502C" w:rsidRPr="008759CB" w:rsidRDefault="0016502C" w:rsidP="00290D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59CB">
        <w:rPr>
          <w:rFonts w:ascii="Times New Roman" w:hAnsi="Times New Roman" w:cs="Times New Roman"/>
          <w:b/>
          <w:sz w:val="24"/>
          <w:szCs w:val="24"/>
        </w:rPr>
        <w:t>и приборам учета</w:t>
      </w:r>
      <w:r w:rsidR="00430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9CB">
        <w:rPr>
          <w:rFonts w:ascii="Times New Roman" w:hAnsi="Times New Roman" w:cs="Times New Roman"/>
          <w:b/>
          <w:sz w:val="24"/>
          <w:szCs w:val="24"/>
        </w:rPr>
        <w:t xml:space="preserve"> сточных вод в целях определения</w:t>
      </w:r>
      <w:r w:rsidR="00290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9CB">
        <w:rPr>
          <w:rFonts w:ascii="Times New Roman" w:hAnsi="Times New Roman" w:cs="Times New Roman"/>
          <w:b/>
          <w:sz w:val="24"/>
          <w:szCs w:val="24"/>
        </w:rPr>
        <w:t>объема отводимых сточных вод, их состава и свойств</w:t>
      </w:r>
      <w:r w:rsidR="00290D82">
        <w:rPr>
          <w:rFonts w:ascii="Times New Roman" w:hAnsi="Times New Roman" w:cs="Times New Roman"/>
          <w:b/>
          <w:sz w:val="24"/>
          <w:szCs w:val="24"/>
        </w:rPr>
        <w:t>.</w:t>
      </w:r>
    </w:p>
    <w:p w:rsidR="0016502C" w:rsidRPr="00782217" w:rsidRDefault="00671B79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16502C" w:rsidRPr="00782217">
        <w:rPr>
          <w:rFonts w:ascii="Times New Roman" w:hAnsi="Times New Roman" w:cs="Times New Roman"/>
          <w:sz w:val="24"/>
          <w:szCs w:val="24"/>
        </w:rPr>
        <w:t>. Абонент обязан обеспечить до</w:t>
      </w:r>
      <w:r w:rsidR="00FC0962" w:rsidRPr="00782217">
        <w:rPr>
          <w:rFonts w:ascii="Times New Roman" w:hAnsi="Times New Roman" w:cs="Times New Roman"/>
          <w:sz w:val="24"/>
          <w:szCs w:val="24"/>
        </w:rPr>
        <w:t xml:space="preserve">ступ представителям </w:t>
      </w:r>
      <w:r w:rsidR="00361C79">
        <w:rPr>
          <w:rFonts w:ascii="Times New Roman" w:hAnsi="Times New Roman" w:cs="Times New Roman"/>
          <w:sz w:val="24"/>
          <w:szCs w:val="24"/>
        </w:rPr>
        <w:t>Исполнителя</w:t>
      </w:r>
      <w:r w:rsidR="00FC0962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или по е</w:t>
      </w:r>
      <w:r w:rsidR="00361C79">
        <w:rPr>
          <w:rFonts w:ascii="Times New Roman" w:hAnsi="Times New Roman" w:cs="Times New Roman"/>
          <w:sz w:val="24"/>
          <w:szCs w:val="24"/>
        </w:rPr>
        <w:t>го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 указанию представителям иной организации к канализационным сетям (контрольным канализационным колодцам) и приборам учета сточных вод в следующем порядке: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а) </w:t>
      </w:r>
      <w:r w:rsidR="00361C79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444430" w:rsidRPr="00782217">
        <w:rPr>
          <w:rFonts w:ascii="Times New Roman" w:hAnsi="Times New Roman" w:cs="Times New Roman"/>
          <w:sz w:val="24"/>
          <w:szCs w:val="24"/>
        </w:rPr>
        <w:t>или по его</w:t>
      </w:r>
      <w:r w:rsidRPr="00782217">
        <w:rPr>
          <w:rFonts w:ascii="Times New Roman" w:hAnsi="Times New Roman" w:cs="Times New Roman"/>
          <w:sz w:val="24"/>
          <w:szCs w:val="24"/>
        </w:rPr>
        <w:t xml:space="preserve"> указанию иная организация предварительно, не позднее 15 минут до начала пр</w:t>
      </w:r>
      <w:r w:rsidR="00361C79">
        <w:rPr>
          <w:rFonts w:ascii="Times New Roman" w:hAnsi="Times New Roman" w:cs="Times New Roman"/>
          <w:sz w:val="24"/>
          <w:szCs w:val="24"/>
        </w:rPr>
        <w:t>оцедуры отбора проб, оповещает А</w:t>
      </w:r>
      <w:r w:rsidRPr="00782217">
        <w:rPr>
          <w:rFonts w:ascii="Times New Roman" w:hAnsi="Times New Roman" w:cs="Times New Roman"/>
          <w:sz w:val="24"/>
          <w:szCs w:val="24"/>
        </w:rPr>
        <w:t>бонента о дате и времени посещения проверяющих с указанием списка проверяющих (при отсутствии у них служебных удостоверений или доверенности). Оповещение осуществляется любым доступным способом, позволяющим подтвердить получение такого уведомления адресатом;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б) уполномоченные представители </w:t>
      </w:r>
      <w:r w:rsidR="00361C79">
        <w:rPr>
          <w:rFonts w:ascii="Times New Roman" w:hAnsi="Times New Roman" w:cs="Times New Roman"/>
          <w:sz w:val="24"/>
          <w:szCs w:val="24"/>
        </w:rPr>
        <w:t>Исполнителя</w:t>
      </w:r>
      <w:r w:rsidR="00444430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>или представител</w:t>
      </w:r>
      <w:r w:rsidR="00361C79">
        <w:rPr>
          <w:rFonts w:ascii="Times New Roman" w:hAnsi="Times New Roman" w:cs="Times New Roman"/>
          <w:sz w:val="24"/>
          <w:szCs w:val="24"/>
        </w:rPr>
        <w:t>и иной организации предъявляют А</w:t>
      </w:r>
      <w:r w:rsidRPr="00782217">
        <w:rPr>
          <w:rFonts w:ascii="Times New Roman" w:hAnsi="Times New Roman" w:cs="Times New Roman"/>
          <w:sz w:val="24"/>
          <w:szCs w:val="24"/>
        </w:rPr>
        <w:t>боненту служебное удостоверение или доверенность;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в) доступ представителям </w:t>
      </w:r>
      <w:r w:rsidR="00361C79">
        <w:rPr>
          <w:rFonts w:ascii="Times New Roman" w:hAnsi="Times New Roman" w:cs="Times New Roman"/>
          <w:sz w:val="24"/>
          <w:szCs w:val="24"/>
        </w:rPr>
        <w:t>Исполнителя</w:t>
      </w:r>
      <w:r w:rsidR="00444430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>или по ее указанию представителям иной организации к канализационным сетям (контрольным канализационным колодцам) и приборам учета сточных вод осуществляется только в установленных местах отбора проб, местах установки узлов учета, приборов учета и иных устройств, предусмотренных настоящим договором;</w:t>
      </w:r>
    </w:p>
    <w:p w:rsidR="0016502C" w:rsidRPr="00782217" w:rsidRDefault="00361C79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бонент вправе принимать участие в проведении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="00444430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всех проверок, предусмотренных настоящим разделом;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д) отказ в доступе (не</w:t>
      </w:r>
      <w:r w:rsidR="00444430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 xml:space="preserve">допуске) </w:t>
      </w:r>
      <w:r w:rsidR="00361C79">
        <w:rPr>
          <w:rFonts w:ascii="Times New Roman" w:hAnsi="Times New Roman" w:cs="Times New Roman"/>
          <w:sz w:val="24"/>
          <w:szCs w:val="24"/>
        </w:rPr>
        <w:t>Исполнителя</w:t>
      </w:r>
      <w:r w:rsidR="00444430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 xml:space="preserve">приравнивается к неисправности прибора учета, что влечет за собой применение расчетного способа при определении количества принятых сточных вод за весь период нарушения. Продолжительность периода нарушения определяется в соответствии с </w:t>
      </w:r>
      <w:hyperlink r:id="rId15" w:history="1">
        <w:r w:rsidRPr="00361C7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82217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 и сточных вод, утверждаемыми Правительством Российской Федерации;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е) в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</w:t>
      </w:r>
      <w:r w:rsidRPr="00671B79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r:id="rId16" w:history="1">
        <w:r w:rsidRPr="00671B7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71B79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Pr="00782217">
        <w:rPr>
          <w:rFonts w:ascii="Times New Roman" w:hAnsi="Times New Roman" w:cs="Times New Roman"/>
          <w:sz w:val="24"/>
          <w:szCs w:val="24"/>
        </w:rPr>
        <w:t>контроля состава и свойств сточных вод, утвержденными постановлением Правительства Российской Федерации от 21 июня 2013 г. N 525 "Об утверждении Правил осуществления контроля состава и свойств сточных вод".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086" w:rsidRPr="00AC682E" w:rsidRDefault="00A20086" w:rsidP="00A20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C682E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Условия отведения (приема) поверхностных сточных вод в централизованные системы водоотведения (предусмотренные разделом 11 настоящего Договора, включаются в договор при условии его заключения с Абонентом, владеющим на законном основании объектом недвижимого имущества, земельным участком, с которых осуществляется отведение поверхностных сточных вод).</w:t>
      </w:r>
    </w:p>
    <w:p w:rsidR="00A20086" w:rsidRDefault="00A20086" w:rsidP="00A200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29B"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r w:rsidRPr="0060229B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условиями настоящего договора обязуется осуществлять п</w:t>
      </w:r>
      <w:r>
        <w:rPr>
          <w:rFonts w:ascii="Times New Roman" w:hAnsi="Times New Roman" w:cs="Times New Roman"/>
          <w:color w:val="000000"/>
          <w:sz w:val="24"/>
          <w:szCs w:val="24"/>
        </w:rPr>
        <w:t>рием поверхностных сточных вод А</w:t>
      </w:r>
      <w:r w:rsidRPr="0060229B">
        <w:rPr>
          <w:rFonts w:ascii="Times New Roman" w:hAnsi="Times New Roman" w:cs="Times New Roman"/>
          <w:color w:val="000000"/>
          <w:sz w:val="24"/>
          <w:szCs w:val="24"/>
        </w:rPr>
        <w:t>бонента в централизованную (общесплавную, ливневую, хозяйственно-бытовую) систему водоотведения и обеспечивать их транспортировку, очис</w:t>
      </w:r>
      <w:r>
        <w:rPr>
          <w:rFonts w:ascii="Times New Roman" w:hAnsi="Times New Roman" w:cs="Times New Roman"/>
          <w:color w:val="000000"/>
          <w:sz w:val="24"/>
          <w:szCs w:val="24"/>
        </w:rPr>
        <w:t>тку и сброс в водный объект, а А</w:t>
      </w:r>
      <w:r w:rsidRPr="0060229B">
        <w:rPr>
          <w:rFonts w:ascii="Times New Roman" w:hAnsi="Times New Roman" w:cs="Times New Roman"/>
          <w:color w:val="000000"/>
          <w:sz w:val="24"/>
          <w:szCs w:val="24"/>
        </w:rPr>
        <w:t xml:space="preserve">бонент обязуется соблюдать требования к составу и свойствам отводимых поверхностных сточных вод, установленные законодательством Российской Федерации, и производить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Исполнителю</w:t>
      </w:r>
      <w:r w:rsidRPr="0060229B">
        <w:rPr>
          <w:rFonts w:ascii="Times New Roman" w:hAnsi="Times New Roman" w:cs="Times New Roman"/>
          <w:color w:val="000000"/>
          <w:sz w:val="24"/>
          <w:szCs w:val="24"/>
        </w:rPr>
        <w:t xml:space="preserve"> оплату отведения (приема) поверхностных сточных вод в сроки, порядке и размере, которые определены в настоящем договоре.</w:t>
      </w:r>
    </w:p>
    <w:p w:rsidR="00A20086" w:rsidRDefault="00A20086" w:rsidP="00A200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29B">
        <w:rPr>
          <w:rFonts w:ascii="Times New Roman" w:hAnsi="Times New Roman" w:cs="Times New Roman"/>
          <w:color w:val="000000"/>
          <w:sz w:val="24"/>
          <w:szCs w:val="24"/>
        </w:rPr>
        <w:t>7.2.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водоотведения.</w:t>
      </w:r>
    </w:p>
    <w:p w:rsidR="00A20086" w:rsidRDefault="00A20086" w:rsidP="00A200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29B">
        <w:rPr>
          <w:rFonts w:ascii="Times New Roman" w:hAnsi="Times New Roman" w:cs="Times New Roman"/>
          <w:color w:val="000000"/>
          <w:sz w:val="24"/>
          <w:szCs w:val="24"/>
        </w:rPr>
        <w:t>7.3. Сведения о точках пр</w:t>
      </w:r>
      <w:r>
        <w:rPr>
          <w:rFonts w:ascii="Times New Roman" w:hAnsi="Times New Roman" w:cs="Times New Roman"/>
          <w:color w:val="000000"/>
          <w:sz w:val="24"/>
          <w:szCs w:val="24"/>
        </w:rPr>
        <w:t>иема поверхностных сточных вод А</w:t>
      </w:r>
      <w:r w:rsidRPr="0060229B">
        <w:rPr>
          <w:rFonts w:ascii="Times New Roman" w:hAnsi="Times New Roman" w:cs="Times New Roman"/>
          <w:color w:val="000000"/>
          <w:sz w:val="24"/>
          <w:szCs w:val="24"/>
        </w:rPr>
        <w:t xml:space="preserve">бонента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форме согласно Приложению N 7, к настоящему Договору.</w:t>
      </w:r>
    </w:p>
    <w:p w:rsidR="00A20086" w:rsidRPr="0060229B" w:rsidRDefault="00A20086" w:rsidP="00A200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29B">
        <w:rPr>
          <w:rFonts w:ascii="Times New Roman" w:hAnsi="Times New Roman" w:cs="Times New Roman"/>
          <w:color w:val="000000"/>
          <w:sz w:val="24"/>
          <w:szCs w:val="24"/>
        </w:rPr>
        <w:t>7.4. Расчет объема сброшенных ливневых вод производится на основании официальных данных, предоставленных Росгидрометом или иной уполномоченной организацией, о количестве выпавших осадков за отчетный период путем умножения на площадь территории с которой производится отвод ливневых вод.</w:t>
      </w:r>
      <w:r w:rsidRPr="0060229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6502C" w:rsidRPr="00671B79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D82" w:rsidRDefault="00671B79" w:rsidP="00797A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1B79">
        <w:rPr>
          <w:rFonts w:ascii="Times New Roman" w:hAnsi="Times New Roman" w:cs="Times New Roman"/>
          <w:b/>
          <w:sz w:val="24"/>
          <w:szCs w:val="24"/>
        </w:rPr>
        <w:t>8</w:t>
      </w:r>
      <w:r w:rsidR="0016502C" w:rsidRPr="00671B79">
        <w:rPr>
          <w:rFonts w:ascii="Times New Roman" w:hAnsi="Times New Roman" w:cs="Times New Roman"/>
          <w:b/>
          <w:sz w:val="24"/>
          <w:szCs w:val="24"/>
        </w:rPr>
        <w:t>. Порядок контроля за соблюдением</w:t>
      </w:r>
      <w:r w:rsidR="00797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02C" w:rsidRPr="00797AA9">
        <w:rPr>
          <w:rFonts w:ascii="Times New Roman" w:hAnsi="Times New Roman" w:cs="Times New Roman"/>
          <w:b/>
          <w:sz w:val="24"/>
          <w:szCs w:val="24"/>
        </w:rPr>
        <w:t xml:space="preserve">абонентами нормативов </w:t>
      </w:r>
    </w:p>
    <w:p w:rsidR="00290D82" w:rsidRDefault="0016502C" w:rsidP="00797A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7AA9">
        <w:rPr>
          <w:rFonts w:ascii="Times New Roman" w:hAnsi="Times New Roman" w:cs="Times New Roman"/>
          <w:b/>
          <w:sz w:val="24"/>
          <w:szCs w:val="24"/>
        </w:rPr>
        <w:t>допустимых сбросов, лимитов на сбросы</w:t>
      </w:r>
      <w:r w:rsidR="00671B79" w:rsidRPr="00797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AA9">
        <w:rPr>
          <w:rFonts w:ascii="Times New Roman" w:hAnsi="Times New Roman" w:cs="Times New Roman"/>
          <w:b/>
          <w:sz w:val="24"/>
          <w:szCs w:val="24"/>
        </w:rPr>
        <w:t>и показателей декларации о составе и свойствах сточных вод,</w:t>
      </w:r>
      <w:r w:rsidR="00671B79" w:rsidRPr="00797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AA9">
        <w:rPr>
          <w:rFonts w:ascii="Times New Roman" w:hAnsi="Times New Roman" w:cs="Times New Roman"/>
          <w:b/>
          <w:sz w:val="24"/>
          <w:szCs w:val="24"/>
        </w:rPr>
        <w:t>нормативов по объему отводимых</w:t>
      </w:r>
    </w:p>
    <w:p w:rsidR="00290D82" w:rsidRDefault="0016502C" w:rsidP="00797A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7AA9">
        <w:rPr>
          <w:rFonts w:ascii="Times New Roman" w:hAnsi="Times New Roman" w:cs="Times New Roman"/>
          <w:b/>
          <w:sz w:val="24"/>
          <w:szCs w:val="24"/>
        </w:rPr>
        <w:t xml:space="preserve"> в централизованную систему</w:t>
      </w:r>
      <w:r w:rsidR="00671B79" w:rsidRPr="00797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AA9">
        <w:rPr>
          <w:rFonts w:ascii="Times New Roman" w:hAnsi="Times New Roman" w:cs="Times New Roman"/>
          <w:b/>
          <w:sz w:val="24"/>
          <w:szCs w:val="24"/>
        </w:rPr>
        <w:t xml:space="preserve">водоотведения сточных вод, требований </w:t>
      </w:r>
    </w:p>
    <w:p w:rsidR="00290D82" w:rsidRDefault="0016502C" w:rsidP="00797A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7AA9">
        <w:rPr>
          <w:rFonts w:ascii="Times New Roman" w:hAnsi="Times New Roman" w:cs="Times New Roman"/>
          <w:b/>
          <w:sz w:val="24"/>
          <w:szCs w:val="24"/>
        </w:rPr>
        <w:t xml:space="preserve">к составу и </w:t>
      </w:r>
      <w:r w:rsidR="00797AA9">
        <w:rPr>
          <w:rFonts w:ascii="Times New Roman" w:hAnsi="Times New Roman" w:cs="Times New Roman"/>
          <w:b/>
          <w:sz w:val="24"/>
          <w:szCs w:val="24"/>
        </w:rPr>
        <w:t>с</w:t>
      </w:r>
      <w:r w:rsidRPr="00797AA9">
        <w:rPr>
          <w:rFonts w:ascii="Times New Roman" w:hAnsi="Times New Roman" w:cs="Times New Roman"/>
          <w:b/>
          <w:sz w:val="24"/>
          <w:szCs w:val="24"/>
        </w:rPr>
        <w:t>войствам</w:t>
      </w:r>
      <w:r w:rsidR="00797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AA9">
        <w:rPr>
          <w:rFonts w:ascii="Times New Roman" w:hAnsi="Times New Roman" w:cs="Times New Roman"/>
          <w:b/>
          <w:sz w:val="24"/>
          <w:szCs w:val="24"/>
        </w:rPr>
        <w:t>сточных вод, установленных в целях предотвращения</w:t>
      </w:r>
      <w:r w:rsidR="00797AA9" w:rsidRPr="00797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AA9">
        <w:rPr>
          <w:rFonts w:ascii="Times New Roman" w:hAnsi="Times New Roman" w:cs="Times New Roman"/>
          <w:b/>
          <w:sz w:val="24"/>
          <w:szCs w:val="24"/>
        </w:rPr>
        <w:t>негативного воздействия на работу централизованной</w:t>
      </w:r>
      <w:r w:rsidR="00797AA9" w:rsidRPr="00797A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02C" w:rsidRPr="00797AA9" w:rsidRDefault="0016502C" w:rsidP="00797A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7AA9">
        <w:rPr>
          <w:rFonts w:ascii="Times New Roman" w:hAnsi="Times New Roman" w:cs="Times New Roman"/>
          <w:b/>
          <w:sz w:val="24"/>
          <w:szCs w:val="24"/>
        </w:rPr>
        <w:t>системы водоотведения</w:t>
      </w:r>
    </w:p>
    <w:p w:rsidR="0016502C" w:rsidRPr="00782217" w:rsidRDefault="00797AA9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.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444430" w:rsidRPr="00782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уведомляет А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бонента об утверждении уполномоченными органами исполнительной власти, органами местного самоуправления поселения,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власти, органов местного самоуправления. Сведения о нормативах по объему отводимых в централизованную систему водоотведения сточных </w:t>
      </w:r>
      <w:r>
        <w:rPr>
          <w:rFonts w:ascii="Times New Roman" w:hAnsi="Times New Roman" w:cs="Times New Roman"/>
          <w:sz w:val="24"/>
          <w:szCs w:val="24"/>
        </w:rPr>
        <w:t>вод, установленных для А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бонента, приводятся по форме согласно </w:t>
      </w:r>
      <w:hyperlink w:anchor="Par958" w:history="1">
        <w:r w:rsidRPr="00797AA9">
          <w:rPr>
            <w:rFonts w:ascii="Times New Roman" w:hAnsi="Times New Roman" w:cs="Times New Roman"/>
            <w:sz w:val="24"/>
            <w:szCs w:val="24"/>
          </w:rPr>
          <w:t>П</w:t>
        </w:r>
        <w:r w:rsidR="0016502C" w:rsidRPr="00797AA9">
          <w:rPr>
            <w:rFonts w:ascii="Times New Roman" w:hAnsi="Times New Roman" w:cs="Times New Roman"/>
            <w:sz w:val="24"/>
            <w:szCs w:val="24"/>
          </w:rPr>
          <w:t>риложению N 5</w:t>
        </w:r>
      </w:hyperlink>
      <w:r w:rsidRPr="00797AA9">
        <w:rPr>
          <w:rFonts w:ascii="Times New Roman" w:hAnsi="Times New Roman" w:cs="Times New Roman"/>
          <w:sz w:val="24"/>
          <w:szCs w:val="24"/>
        </w:rPr>
        <w:t>, к настоящему Договору</w:t>
      </w:r>
      <w:r w:rsidR="0016502C" w:rsidRPr="00797AA9">
        <w:rPr>
          <w:rFonts w:ascii="Times New Roman" w:hAnsi="Times New Roman" w:cs="Times New Roman"/>
          <w:sz w:val="24"/>
          <w:szCs w:val="24"/>
        </w:rPr>
        <w:t>.</w:t>
      </w:r>
    </w:p>
    <w:p w:rsidR="0016502C" w:rsidRPr="00797AA9" w:rsidRDefault="00544FF5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. Сведения о нормативах допустимых сбросов и требованиях к составу и свойствам </w:t>
      </w:r>
      <w:r w:rsidR="00444430" w:rsidRPr="00782217">
        <w:rPr>
          <w:rFonts w:ascii="Times New Roman" w:hAnsi="Times New Roman" w:cs="Times New Roman"/>
          <w:sz w:val="24"/>
          <w:szCs w:val="24"/>
        </w:rPr>
        <w:t>сточных вод, установленных для А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бонента, приводятся по форме </w:t>
      </w:r>
      <w:r w:rsidR="0016502C" w:rsidRPr="00797AA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ar1008" w:history="1">
        <w:r w:rsidR="00797AA9" w:rsidRPr="00797AA9">
          <w:rPr>
            <w:rFonts w:ascii="Times New Roman" w:hAnsi="Times New Roman" w:cs="Times New Roman"/>
            <w:sz w:val="24"/>
            <w:szCs w:val="24"/>
          </w:rPr>
          <w:t>П</w:t>
        </w:r>
        <w:r w:rsidR="0016502C" w:rsidRPr="00797AA9">
          <w:rPr>
            <w:rFonts w:ascii="Times New Roman" w:hAnsi="Times New Roman" w:cs="Times New Roman"/>
            <w:sz w:val="24"/>
            <w:szCs w:val="24"/>
          </w:rPr>
          <w:t>риложению N 6</w:t>
        </w:r>
      </w:hyperlink>
      <w:r w:rsidR="00797AA9" w:rsidRPr="00797AA9">
        <w:rPr>
          <w:rFonts w:ascii="Times New Roman" w:hAnsi="Times New Roman" w:cs="Times New Roman"/>
          <w:sz w:val="24"/>
          <w:szCs w:val="24"/>
        </w:rPr>
        <w:t>, к настоящему Договору.</w:t>
      </w:r>
    </w:p>
    <w:p w:rsidR="00B66531" w:rsidRDefault="00544FF5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444430" w:rsidRPr="00782217">
        <w:rPr>
          <w:rFonts w:ascii="Times New Roman" w:hAnsi="Times New Roman" w:cs="Times New Roman"/>
          <w:sz w:val="24"/>
          <w:szCs w:val="24"/>
        </w:rPr>
        <w:t>. Контроль за соблюдением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бонентом установленных для него нормативов водоотведения по объему и составу сточн</w:t>
      </w:r>
      <w:r w:rsidR="00444430" w:rsidRPr="00782217">
        <w:rPr>
          <w:rFonts w:ascii="Times New Roman" w:hAnsi="Times New Roman" w:cs="Times New Roman"/>
          <w:sz w:val="24"/>
          <w:szCs w:val="24"/>
        </w:rPr>
        <w:t xml:space="preserve">ых вод осуществляет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B66531">
        <w:rPr>
          <w:rFonts w:ascii="Times New Roman" w:hAnsi="Times New Roman" w:cs="Times New Roman"/>
          <w:sz w:val="24"/>
          <w:szCs w:val="24"/>
        </w:rPr>
        <w:t>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В ходе осущест</w:t>
      </w:r>
      <w:r w:rsidR="00444430" w:rsidRPr="00782217">
        <w:rPr>
          <w:rFonts w:ascii="Times New Roman" w:hAnsi="Times New Roman" w:cs="Times New Roman"/>
          <w:sz w:val="24"/>
          <w:szCs w:val="24"/>
        </w:rPr>
        <w:t>вления контроля за соблюдением А</w:t>
      </w:r>
      <w:r w:rsidRPr="00782217">
        <w:rPr>
          <w:rFonts w:ascii="Times New Roman" w:hAnsi="Times New Roman" w:cs="Times New Roman"/>
          <w:sz w:val="24"/>
          <w:szCs w:val="24"/>
        </w:rPr>
        <w:t xml:space="preserve">бонентом установленных для него нормативов водоотведения по объему и составу сточных вод </w:t>
      </w:r>
      <w:r w:rsidR="00544FF5">
        <w:rPr>
          <w:rFonts w:ascii="Times New Roman" w:hAnsi="Times New Roman" w:cs="Times New Roman"/>
          <w:sz w:val="24"/>
          <w:szCs w:val="24"/>
        </w:rPr>
        <w:t>Исполнитель</w:t>
      </w:r>
      <w:r w:rsidR="00444430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>ежемесячно определяет объем отв</w:t>
      </w:r>
      <w:r w:rsidR="00544FF5">
        <w:rPr>
          <w:rFonts w:ascii="Times New Roman" w:hAnsi="Times New Roman" w:cs="Times New Roman"/>
          <w:sz w:val="24"/>
          <w:szCs w:val="24"/>
        </w:rPr>
        <w:t>еденных (принятых) сточных вод А</w:t>
      </w:r>
      <w:r w:rsidRPr="00782217">
        <w:rPr>
          <w:rFonts w:ascii="Times New Roman" w:hAnsi="Times New Roman" w:cs="Times New Roman"/>
          <w:sz w:val="24"/>
          <w:szCs w:val="24"/>
        </w:rPr>
        <w:t>бонента сверх установленного для него норматива водоотведения по объему и составу сточных вод.</w:t>
      </w:r>
    </w:p>
    <w:p w:rsidR="0016502C" w:rsidRPr="00782217" w:rsidRDefault="00544FF5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444430" w:rsidRPr="00782217">
        <w:rPr>
          <w:rFonts w:ascii="Times New Roman" w:hAnsi="Times New Roman" w:cs="Times New Roman"/>
          <w:sz w:val="24"/>
          <w:szCs w:val="24"/>
        </w:rPr>
        <w:t>. При наличии у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бонента объектов, для которых не устанавливаются нормативы водоотведения по объему сточных вод, контроль за соблюдением нормативов водоо</w:t>
      </w:r>
      <w:r w:rsidR="00444430" w:rsidRPr="00782217">
        <w:rPr>
          <w:rFonts w:ascii="Times New Roman" w:hAnsi="Times New Roman" w:cs="Times New Roman"/>
          <w:sz w:val="24"/>
          <w:szCs w:val="24"/>
        </w:rPr>
        <w:t>тведения по объему сточных вод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бонента производится путем сверки общего объема отведенных сточных вод за вычетом объемов поверхностных сточных вод, а также объемов сточных вод, для которых не устанавливаются нормативы водоотведения по объему сточных вод.</w:t>
      </w:r>
    </w:p>
    <w:p w:rsidR="0016502C" w:rsidRPr="00782217" w:rsidRDefault="00544FF5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="00444430" w:rsidRPr="00782217">
        <w:rPr>
          <w:rFonts w:ascii="Times New Roman" w:hAnsi="Times New Roman" w:cs="Times New Roman"/>
          <w:sz w:val="24"/>
          <w:szCs w:val="24"/>
        </w:rPr>
        <w:t xml:space="preserve"> При превышении А</w:t>
      </w:r>
      <w:r w:rsidR="0016502C" w:rsidRPr="00782217">
        <w:rPr>
          <w:rFonts w:ascii="Times New Roman" w:hAnsi="Times New Roman" w:cs="Times New Roman"/>
          <w:sz w:val="24"/>
          <w:szCs w:val="24"/>
        </w:rPr>
        <w:t>бонентом установленных нормативов водоо</w:t>
      </w:r>
      <w:r w:rsidR="00444430" w:rsidRPr="00782217">
        <w:rPr>
          <w:rFonts w:ascii="Times New Roman" w:hAnsi="Times New Roman" w:cs="Times New Roman"/>
          <w:sz w:val="24"/>
          <w:szCs w:val="24"/>
        </w:rPr>
        <w:t>тведения по объему сточных вод А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бонент оплачивает объем сточных вод, отведенных в расчетном периоде в централизованную систему водоотведения с превышением установленного норматива по объему сточных вод, по тарифам на водоотведение, действующим в отношении сверхнормативных сбросов сточных вод, установленным в соответствии с </w:t>
      </w:r>
      <w:hyperlink r:id="rId17" w:history="1">
        <w:r w:rsidR="0016502C" w:rsidRPr="00544FF5">
          <w:rPr>
            <w:rFonts w:ascii="Times New Roman" w:hAnsi="Times New Roman" w:cs="Times New Roman"/>
            <w:sz w:val="24"/>
            <w:szCs w:val="24"/>
          </w:rPr>
          <w:t>Основами</w:t>
        </w:r>
      </w:hyperlink>
      <w:r w:rsidR="0016502C" w:rsidRPr="00544FF5">
        <w:rPr>
          <w:rFonts w:ascii="Times New Roman" w:hAnsi="Times New Roman" w:cs="Times New Roman"/>
          <w:sz w:val="24"/>
          <w:szCs w:val="24"/>
        </w:rPr>
        <w:t xml:space="preserve"> ценооб</w:t>
      </w:r>
      <w:r w:rsidR="0016502C" w:rsidRPr="00782217">
        <w:rPr>
          <w:rFonts w:ascii="Times New Roman" w:hAnsi="Times New Roman" w:cs="Times New Roman"/>
          <w:sz w:val="24"/>
          <w:szCs w:val="24"/>
        </w:rPr>
        <w:t>разования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02C" w:rsidRPr="002B0C62" w:rsidRDefault="002B0C62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0C62">
        <w:rPr>
          <w:rFonts w:ascii="Times New Roman" w:hAnsi="Times New Roman" w:cs="Times New Roman"/>
          <w:b/>
          <w:sz w:val="24"/>
          <w:szCs w:val="24"/>
        </w:rPr>
        <w:t>9</w:t>
      </w:r>
      <w:r w:rsidR="0016502C" w:rsidRPr="002B0C62">
        <w:rPr>
          <w:rFonts w:ascii="Times New Roman" w:hAnsi="Times New Roman" w:cs="Times New Roman"/>
          <w:b/>
          <w:sz w:val="24"/>
          <w:szCs w:val="24"/>
        </w:rPr>
        <w:t>. Условия прекращения или ограничения приема сточных вод</w:t>
      </w:r>
    </w:p>
    <w:p w:rsidR="0016502C" w:rsidRPr="00782217" w:rsidRDefault="002B0C62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444430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вправе осуществить временное прекращение или о</w:t>
      </w:r>
      <w:r w:rsidR="00A5555D" w:rsidRPr="00782217">
        <w:rPr>
          <w:rFonts w:ascii="Times New Roman" w:hAnsi="Times New Roman" w:cs="Times New Roman"/>
          <w:sz w:val="24"/>
          <w:szCs w:val="24"/>
        </w:rPr>
        <w:t>граничение приема сточных вод А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бонента только в случаях, установленных </w:t>
      </w:r>
      <w:r w:rsidR="0016502C" w:rsidRPr="002B0C6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8" w:history="1">
        <w:r w:rsidR="0016502C" w:rsidRPr="002B0C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6502C" w:rsidRPr="00782217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и при условии соблюдения порядка временного </w:t>
      </w:r>
      <w:r w:rsidR="0016502C" w:rsidRPr="00782217">
        <w:rPr>
          <w:rFonts w:ascii="Times New Roman" w:hAnsi="Times New Roman" w:cs="Times New Roman"/>
          <w:sz w:val="24"/>
          <w:szCs w:val="24"/>
        </w:rPr>
        <w:lastRenderedPageBreak/>
        <w:t>прекращения или ограничения приема сточных вод, установленного правилами холодного водоснабжения и водоотведения, утверждаемыми Правительством Российской Федерации.</w:t>
      </w:r>
    </w:p>
    <w:p w:rsidR="0016502C" w:rsidRPr="00782217" w:rsidRDefault="002B0C62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. </w:t>
      </w:r>
      <w:r w:rsidR="00A20086">
        <w:rPr>
          <w:rFonts w:ascii="Times New Roman" w:hAnsi="Times New Roman" w:cs="Times New Roman"/>
          <w:sz w:val="24"/>
          <w:szCs w:val="24"/>
        </w:rPr>
        <w:t>Исполните</w:t>
      </w:r>
      <w:r>
        <w:rPr>
          <w:rFonts w:ascii="Times New Roman" w:hAnsi="Times New Roman" w:cs="Times New Roman"/>
          <w:sz w:val="24"/>
          <w:szCs w:val="24"/>
        </w:rPr>
        <w:t>ль</w:t>
      </w:r>
      <w:r w:rsidR="00A5555D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в течение одних суток со дня временного прекращения или ограничения приема сточных вод уведомляет</w:t>
      </w:r>
      <w:r w:rsidR="00A5555D" w:rsidRPr="00782217">
        <w:rPr>
          <w:rFonts w:ascii="Times New Roman" w:hAnsi="Times New Roman" w:cs="Times New Roman"/>
          <w:sz w:val="24"/>
          <w:szCs w:val="24"/>
        </w:rPr>
        <w:t xml:space="preserve"> Абонента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 о таком прекращении или ограничении:</w:t>
      </w:r>
    </w:p>
    <w:p w:rsidR="0016502C" w:rsidRPr="00782217" w:rsidRDefault="002B0C62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. Уведомление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="00A5555D"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о временном прекращении или ограничении приема сточных вод,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02C" w:rsidRPr="002B0C62" w:rsidRDefault="002B0C62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0C62">
        <w:rPr>
          <w:rFonts w:ascii="Times New Roman" w:hAnsi="Times New Roman" w:cs="Times New Roman"/>
          <w:b/>
          <w:sz w:val="24"/>
          <w:szCs w:val="24"/>
        </w:rPr>
        <w:t>10</w:t>
      </w:r>
      <w:r w:rsidR="0016502C" w:rsidRPr="002B0C62">
        <w:rPr>
          <w:rFonts w:ascii="Times New Roman" w:hAnsi="Times New Roman" w:cs="Times New Roman"/>
          <w:b/>
          <w:sz w:val="24"/>
          <w:szCs w:val="24"/>
        </w:rPr>
        <w:t>. Порядок урегулирования споров и разногласий</w:t>
      </w:r>
    </w:p>
    <w:p w:rsidR="0016502C" w:rsidRPr="00782217" w:rsidRDefault="002B0C62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16502C" w:rsidRPr="00782217">
        <w:rPr>
          <w:rFonts w:ascii="Times New Roman" w:hAnsi="Times New Roman" w:cs="Times New Roman"/>
          <w:sz w:val="24"/>
          <w:szCs w:val="24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16502C" w:rsidRPr="00782217" w:rsidRDefault="000C4448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16502C" w:rsidRPr="00782217">
        <w:rPr>
          <w:rFonts w:ascii="Times New Roman" w:hAnsi="Times New Roman" w:cs="Times New Roman"/>
          <w:sz w:val="24"/>
          <w:szCs w:val="24"/>
        </w:rPr>
        <w:t>. Претензия направляется по адресу стороны, указанному в реквизитах договора, и должна содержать: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 (адрес));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объект, которым обладает сторона, направившая претензию);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16502C" w:rsidRPr="00782217" w:rsidRDefault="000C4448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="0016502C" w:rsidRPr="00782217">
        <w:rPr>
          <w:rFonts w:ascii="Times New Roman" w:hAnsi="Times New Roman" w:cs="Times New Roman"/>
          <w:sz w:val="24"/>
          <w:szCs w:val="24"/>
        </w:rPr>
        <w:t>. Сторона, п</w:t>
      </w:r>
      <w:r>
        <w:rPr>
          <w:rFonts w:ascii="Times New Roman" w:hAnsi="Times New Roman" w:cs="Times New Roman"/>
          <w:sz w:val="24"/>
          <w:szCs w:val="24"/>
        </w:rPr>
        <w:t>олучившая претензию, в течение 10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претензии обязана ее рассмотреть и дать ответ.</w:t>
      </w:r>
    </w:p>
    <w:p w:rsidR="0016502C" w:rsidRPr="00782217" w:rsidRDefault="000C4448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="0016502C" w:rsidRPr="00782217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спора (разногласий).</w:t>
      </w:r>
    </w:p>
    <w:p w:rsidR="0016502C" w:rsidRPr="00782217" w:rsidRDefault="000C4448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Pr="00782217">
        <w:rPr>
          <w:rFonts w:ascii="Times New Roman" w:hAnsi="Times New Roman" w:cs="Times New Roman"/>
          <w:sz w:val="24"/>
          <w:szCs w:val="24"/>
        </w:rPr>
        <w:t>не достижения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 сторонами соглашения спор и разногласия, возникшие из настоящего договора, подлежат урегулированию в </w:t>
      </w:r>
      <w:r>
        <w:rPr>
          <w:rFonts w:ascii="Times New Roman" w:hAnsi="Times New Roman" w:cs="Times New Roman"/>
          <w:sz w:val="24"/>
          <w:szCs w:val="24"/>
        </w:rPr>
        <w:t xml:space="preserve">Арбитражном 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суде </w:t>
      </w:r>
      <w:r>
        <w:rPr>
          <w:rFonts w:ascii="Times New Roman" w:hAnsi="Times New Roman" w:cs="Times New Roman"/>
          <w:sz w:val="24"/>
          <w:szCs w:val="24"/>
        </w:rPr>
        <w:t>Приморского края.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02C" w:rsidRPr="000C4448" w:rsidRDefault="000C4448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4448">
        <w:rPr>
          <w:rFonts w:ascii="Times New Roman" w:hAnsi="Times New Roman" w:cs="Times New Roman"/>
          <w:b/>
          <w:sz w:val="24"/>
          <w:szCs w:val="24"/>
        </w:rPr>
        <w:t>11</w:t>
      </w:r>
      <w:r w:rsidR="0016502C" w:rsidRPr="000C4448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16502C" w:rsidRDefault="000C4448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16502C" w:rsidRPr="00782217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C4CDE" w:rsidRPr="00EC4CDE" w:rsidRDefault="00EC4CDE" w:rsidP="00EC4CDE">
      <w:pPr>
        <w:tabs>
          <w:tab w:val="left" w:pos="3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60B1">
        <w:rPr>
          <w:rFonts w:ascii="Times New Roman" w:hAnsi="Times New Roman" w:cs="Times New Roman"/>
          <w:sz w:val="24"/>
          <w:szCs w:val="24"/>
        </w:rPr>
        <w:t>11.2</w:t>
      </w:r>
      <w:r w:rsidRPr="00EC4CDE">
        <w:rPr>
          <w:rFonts w:ascii="Times New Roman" w:hAnsi="Times New Roman" w:cs="Times New Roman"/>
          <w:sz w:val="24"/>
          <w:szCs w:val="24"/>
        </w:rPr>
        <w:t xml:space="preserve">. В случае нарушения </w:t>
      </w:r>
      <w:r w:rsidRPr="00EC4C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Абонентом</w:t>
      </w:r>
      <w:r w:rsidRPr="00EC4CDE">
        <w:rPr>
          <w:rFonts w:ascii="Times New Roman" w:hAnsi="Times New Roman" w:cs="Times New Roman"/>
          <w:sz w:val="24"/>
          <w:szCs w:val="24"/>
        </w:rPr>
        <w:t xml:space="preserve"> сроков оплаты оказыв</w:t>
      </w:r>
      <w:r w:rsidR="00F71CF3">
        <w:rPr>
          <w:rFonts w:ascii="Times New Roman" w:hAnsi="Times New Roman" w:cs="Times New Roman"/>
          <w:sz w:val="24"/>
          <w:szCs w:val="24"/>
        </w:rPr>
        <w:t>аемых услуг, установленных п.3.2., п.3.3</w:t>
      </w:r>
      <w:r w:rsidRPr="00EC4CDE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Pr="00EC4C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Абонент</w:t>
      </w:r>
      <w:r w:rsidRPr="00EC4CDE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EC4C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Исполнителю </w:t>
      </w:r>
      <w:r w:rsidRPr="00EC4CDE">
        <w:rPr>
          <w:rFonts w:ascii="Times New Roman" w:hAnsi="Times New Roman" w:cs="Times New Roman"/>
          <w:sz w:val="24"/>
          <w:szCs w:val="24"/>
        </w:rPr>
        <w:t>пеню в размере 0,1% от суммы просроченного платежа за каждый календарный день просрочки.</w:t>
      </w:r>
    </w:p>
    <w:p w:rsidR="00EC4CDE" w:rsidRPr="00EC4CDE" w:rsidRDefault="00EC4CDE" w:rsidP="00EC4CDE">
      <w:pPr>
        <w:tabs>
          <w:tab w:val="left" w:pos="3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ab/>
      </w:r>
      <w:r w:rsidR="00C660B1">
        <w:rPr>
          <w:rFonts w:ascii="Times New Roman" w:hAnsi="Times New Roman" w:cs="Times New Roman"/>
          <w:sz w:val="24"/>
          <w:szCs w:val="24"/>
        </w:rPr>
        <w:t xml:space="preserve">  11.3</w:t>
      </w:r>
      <w:r w:rsidRPr="00EC4CDE">
        <w:rPr>
          <w:rFonts w:ascii="Times New Roman" w:hAnsi="Times New Roman" w:cs="Times New Roman"/>
          <w:sz w:val="24"/>
          <w:szCs w:val="24"/>
        </w:rPr>
        <w:t>. В случае неисполнения</w:t>
      </w:r>
      <w:r w:rsidRPr="00EC4C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Абонентом</w:t>
      </w:r>
      <w:r w:rsidRPr="00EC4CDE">
        <w:rPr>
          <w:rFonts w:ascii="Times New Roman" w:hAnsi="Times New Roman" w:cs="Times New Roman"/>
          <w:sz w:val="24"/>
          <w:szCs w:val="24"/>
        </w:rPr>
        <w:t xml:space="preserve"> обязательств по Договору,</w:t>
      </w:r>
      <w:r w:rsidRPr="00EC4C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Исполнитель</w:t>
      </w:r>
      <w:r w:rsidRPr="00EC4CDE">
        <w:rPr>
          <w:rFonts w:ascii="Times New Roman" w:hAnsi="Times New Roman" w:cs="Times New Roman"/>
          <w:sz w:val="24"/>
          <w:szCs w:val="24"/>
        </w:rPr>
        <w:t xml:space="preserve"> вправе в порядке ст. 328 ГК РФ полностью или частично приостановить исполнение своих обязательств по Договору.</w:t>
      </w:r>
    </w:p>
    <w:p w:rsidR="00EC4CDE" w:rsidRPr="00782217" w:rsidRDefault="00EC4CDE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02C" w:rsidRPr="00ED388F" w:rsidRDefault="00ED388F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388F">
        <w:rPr>
          <w:rFonts w:ascii="Times New Roman" w:hAnsi="Times New Roman" w:cs="Times New Roman"/>
          <w:b/>
          <w:sz w:val="24"/>
          <w:szCs w:val="24"/>
        </w:rPr>
        <w:t>12.</w:t>
      </w:r>
      <w:r w:rsidR="0016502C" w:rsidRPr="00ED388F">
        <w:rPr>
          <w:rFonts w:ascii="Times New Roman" w:hAnsi="Times New Roman" w:cs="Times New Roman"/>
          <w:b/>
          <w:sz w:val="24"/>
          <w:szCs w:val="24"/>
        </w:rPr>
        <w:t xml:space="preserve"> Обстоятельства непреодолимой силы</w:t>
      </w:r>
    </w:p>
    <w:p w:rsidR="0016502C" w:rsidRPr="00782217" w:rsidRDefault="00ED388F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 w:rsidR="0016502C" w:rsidRPr="00782217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последствия, вызванные этими обстоятельствами.</w:t>
      </w:r>
    </w:p>
    <w:p w:rsidR="0016502C" w:rsidRPr="00782217" w:rsidRDefault="00ED388F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12.2</w:t>
      </w:r>
      <w:r w:rsidR="0016502C" w:rsidRPr="00782217">
        <w:rPr>
          <w:rFonts w:ascii="Times New Roman" w:hAnsi="Times New Roman" w:cs="Times New Roman"/>
          <w:sz w:val="24"/>
          <w:szCs w:val="24"/>
        </w:rPr>
        <w:t>. Сторона, подвергшаяся действию непреодолимой силы, обязана без промедления, не позднее 24 часов, известить другую сторону любым доступным способом о наступлении указанных обстоятельств или предпринять все действия для уведомления другой стороны.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Извещение должно содержать данные о наступлении и характере указанных обстоятельств.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02C" w:rsidRPr="002A1C40" w:rsidRDefault="002A1C40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1C40">
        <w:rPr>
          <w:rFonts w:ascii="Times New Roman" w:hAnsi="Times New Roman" w:cs="Times New Roman"/>
          <w:b/>
          <w:sz w:val="24"/>
          <w:szCs w:val="24"/>
        </w:rPr>
        <w:t>13</w:t>
      </w:r>
      <w:r w:rsidR="0016502C" w:rsidRPr="002A1C40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16502C" w:rsidRPr="00782217" w:rsidRDefault="002A1C40" w:rsidP="00010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13.1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</w:t>
      </w:r>
      <w:r w:rsidR="002F3E5B" w:rsidRPr="00782217">
        <w:rPr>
          <w:rFonts w:ascii="Times New Roman" w:hAnsi="Times New Roman" w:cs="Times New Roman"/>
          <w:sz w:val="24"/>
          <w:szCs w:val="24"/>
        </w:rPr>
        <w:t xml:space="preserve">с момента подписания и действует до </w:t>
      </w:r>
      <w:r>
        <w:rPr>
          <w:rFonts w:ascii="Times New Roman" w:hAnsi="Times New Roman" w:cs="Times New Roman"/>
          <w:sz w:val="24"/>
          <w:szCs w:val="24"/>
        </w:rPr>
        <w:t>«__» _________20___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6502C" w:rsidRPr="007822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F1A" w:rsidRPr="00010F1A" w:rsidRDefault="002A1C40" w:rsidP="00010F1A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13.2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. </w:t>
      </w:r>
      <w:r w:rsidR="00010F1A" w:rsidRPr="00010F1A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Настоящий Договор считается автоматически продленным на каждый следующий календарный год, если за ___________ до истечения срока его действия ни одна из Сторон письменно не заявит о своем намерении не продлевать Договор на новый срок.</w:t>
      </w:r>
    </w:p>
    <w:p w:rsidR="0016502C" w:rsidRPr="00782217" w:rsidRDefault="002A1C40" w:rsidP="0001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</w:t>
      </w:r>
      <w:r w:rsidR="0016502C" w:rsidRPr="00782217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до окончания срока его действия по обоюдному согласию сторон.</w:t>
      </w:r>
    </w:p>
    <w:p w:rsidR="00E961B6" w:rsidRPr="00B63AE9" w:rsidRDefault="00E961B6" w:rsidP="00010F1A">
      <w:pPr>
        <w:tabs>
          <w:tab w:val="num" w:pos="426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1C40">
        <w:rPr>
          <w:rFonts w:ascii="Times New Roman" w:hAnsi="Times New Roman" w:cs="Times New Roman"/>
          <w:sz w:val="24"/>
          <w:szCs w:val="24"/>
        </w:rPr>
        <w:t>13.4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. </w:t>
      </w:r>
      <w:r w:rsidRPr="00B63AE9">
        <w:rPr>
          <w:rFonts w:ascii="Times New Roman" w:hAnsi="Times New Roman" w:cs="Times New Roman"/>
          <w:sz w:val="24"/>
          <w:szCs w:val="24"/>
        </w:rPr>
        <w:t>Исполнитель вправе в одностороннем уведомительном порядке отказаться от исполнения Договора, в случае неисполнения или ненадлежащего исполнения Заказчиком своих обязательств по настоящему договору и в иных случаях.</w:t>
      </w:r>
    </w:p>
    <w:p w:rsidR="0016502C" w:rsidRDefault="0016502C" w:rsidP="00E96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C40" w:rsidRPr="0045211E" w:rsidRDefault="002A1C40" w:rsidP="002A1C40">
      <w:pPr>
        <w:keepNext/>
        <w:keepLines/>
        <w:widowControl w:val="0"/>
        <w:suppressAutoHyphens/>
        <w:autoSpaceDE w:val="0"/>
        <w:spacing w:before="227"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452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онфиденциальность</w:t>
      </w:r>
    </w:p>
    <w:p w:rsidR="002A1C40" w:rsidRPr="0045211E" w:rsidRDefault="002A1C40" w:rsidP="002A1C40">
      <w:pPr>
        <w:widowControl w:val="0"/>
        <w:tabs>
          <w:tab w:val="left" w:pos="735"/>
        </w:tabs>
        <w:suppressAutoHyphens/>
        <w:autoSpaceDE w:val="0"/>
        <w:spacing w:after="0" w:line="240" w:lineRule="auto"/>
        <w:ind w:left="15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Pr="004521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</w:t>
      </w:r>
      <w:r w:rsidRPr="0045211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Режим конфиденциальности распространяется на </w:t>
      </w:r>
      <w:r w:rsidRPr="0045211E">
        <w:rPr>
          <w:rFonts w:ascii="Times New Roman" w:eastAsia="SimSun" w:hAnsi="Times New Roman" w:cs="Times New Roman"/>
          <w:iCs/>
          <w:kern w:val="1"/>
          <w:sz w:val="24"/>
          <w:szCs w:val="24"/>
          <w:shd w:val="clear" w:color="auto" w:fill="FFFFFF" w:themeFill="background1"/>
          <w:lang w:eastAsia="zh-CN"/>
        </w:rPr>
        <w:t>текст договора и его основные условия, а также на</w:t>
      </w:r>
      <w:r w:rsidRPr="0045211E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 w:themeFill="background1"/>
          <w:lang w:eastAsia="zh-CN"/>
        </w:rPr>
        <w:t xml:space="preserve"> любую ин</w:t>
      </w:r>
      <w:r w:rsidRPr="0045211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формацию, полученную одной Стороной в отношении другой в ходе исполнения обязательств по настоящему Договору и переданной Сторонами друг другу в процессе его исполнения</w:t>
      </w:r>
      <w:r w:rsidRPr="0045211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A1C40" w:rsidRPr="0045211E" w:rsidRDefault="002A1C40" w:rsidP="002A1C40">
      <w:pPr>
        <w:widowControl w:val="0"/>
        <w:tabs>
          <w:tab w:val="left" w:pos="735"/>
        </w:tabs>
        <w:suppressAutoHyphens/>
        <w:autoSpaceDE w:val="0"/>
        <w:spacing w:after="0" w:line="240" w:lineRule="auto"/>
        <w:ind w:left="15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Pr="004521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.2. </w:t>
      </w:r>
      <w:r w:rsidRPr="0045211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Стороны договорились сохранять в режиме конфиденциальности сведения любого характера (производственные, технические, экономические, организационные и другие), в том числе о способах осуществления профессиональной деятельности, которые имею действительную (потенциальную) коммерческую ценность или разглашение которых несет угрозу безопасности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конфиденциальности</w:t>
      </w:r>
      <w:r w:rsidRPr="0045211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A1C40" w:rsidRPr="0045211E" w:rsidRDefault="002A1C40" w:rsidP="002A1C40">
      <w:pPr>
        <w:widowControl w:val="0"/>
        <w:tabs>
          <w:tab w:val="left" w:pos="735"/>
        </w:tabs>
        <w:suppressAutoHyphens/>
        <w:autoSpaceDE w:val="0"/>
        <w:spacing w:after="0" w:line="240" w:lineRule="auto"/>
        <w:ind w:left="15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Pr="004521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.3. </w:t>
      </w:r>
      <w:r w:rsidRPr="0045211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 информации, признаваемой в соответствии с настоящим Договором конфиденциальной, не могут относиться сведения, являющиеся в соответствии с требованиями российского законодательства общедоступными</w:t>
      </w:r>
      <w:r w:rsidRPr="0045211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A1C40" w:rsidRPr="0045211E" w:rsidRDefault="002A1C40" w:rsidP="002A1C40">
      <w:pPr>
        <w:widowControl w:val="0"/>
        <w:tabs>
          <w:tab w:val="left" w:pos="735"/>
        </w:tabs>
        <w:suppressAutoHyphens/>
        <w:autoSpaceDE w:val="0"/>
        <w:spacing w:after="0" w:line="240" w:lineRule="auto"/>
        <w:ind w:left="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Pr="004521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.4. </w:t>
      </w:r>
      <w:r w:rsidRPr="0045211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За нарушение режима конфиденциальности по настоящему Договору, совершившая подобное нарушение, обязана возместить другой Стороне возникшие у нее в связи с этим нарушением понесенные прямые убытки</w:t>
      </w:r>
      <w:r w:rsidRPr="0045211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A1C40" w:rsidRPr="0045211E" w:rsidRDefault="002A1C40" w:rsidP="002A1C40">
      <w:pPr>
        <w:widowControl w:val="0"/>
        <w:tabs>
          <w:tab w:val="left" w:pos="735"/>
        </w:tabs>
        <w:suppressAutoHyphens/>
        <w:autoSpaceDE w:val="0"/>
        <w:spacing w:after="0" w:line="240" w:lineRule="auto"/>
        <w:ind w:left="15"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45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 Положения настоящей статьи не распространяются на случаи, когда любая из Сторон по настоящему Договору обязана разгласить конфиденциальную информацию государственным органам в соответствии с требованиями законодательства Российской Федерации.</w:t>
      </w:r>
    </w:p>
    <w:p w:rsidR="002A1C40" w:rsidRDefault="002A1C40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02C" w:rsidRPr="00E961B6" w:rsidRDefault="00E961B6" w:rsidP="0078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61B6">
        <w:rPr>
          <w:rFonts w:ascii="Times New Roman" w:hAnsi="Times New Roman" w:cs="Times New Roman"/>
          <w:b/>
          <w:sz w:val="24"/>
          <w:szCs w:val="24"/>
        </w:rPr>
        <w:t>15</w:t>
      </w:r>
      <w:r w:rsidR="0016502C" w:rsidRPr="00E961B6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16502C" w:rsidRPr="00782217" w:rsidRDefault="00E961B6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</w:t>
      </w:r>
      <w:r w:rsidR="0016502C" w:rsidRPr="00782217">
        <w:rPr>
          <w:rFonts w:ascii="Times New Roman" w:hAnsi="Times New Roman" w:cs="Times New Roman"/>
          <w:sz w:val="24"/>
          <w:szCs w:val="24"/>
        </w:rPr>
        <w:t>.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16502C" w:rsidRPr="00782217" w:rsidRDefault="00E961B6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. В случае изменения наименования,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</w:t>
      </w:r>
      <w:r w:rsidR="0016502C" w:rsidRPr="00782217">
        <w:rPr>
          <w:rFonts w:ascii="Times New Roman" w:hAnsi="Times New Roman" w:cs="Times New Roman"/>
          <w:sz w:val="24"/>
          <w:szCs w:val="24"/>
        </w:rPr>
        <w:lastRenderedPageBreak/>
        <w:t>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16502C" w:rsidRPr="00782217" w:rsidRDefault="00E961B6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</w:t>
      </w:r>
      <w:r w:rsidR="0016502C" w:rsidRPr="00782217">
        <w:rPr>
          <w:rFonts w:ascii="Times New Roman" w:hAnsi="Times New Roman" w:cs="Times New Roman"/>
          <w:sz w:val="24"/>
          <w:szCs w:val="24"/>
        </w:rPr>
        <w:t>. При исполнении настоящего договора стороны обязуются руководствоваться законодательством Российской Федерации.</w:t>
      </w:r>
    </w:p>
    <w:p w:rsidR="0016502C" w:rsidRPr="00782217" w:rsidRDefault="00E961B6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</w:t>
      </w:r>
      <w:r w:rsidR="0016502C" w:rsidRPr="00782217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одинаковую юридическую силу.</w:t>
      </w:r>
    </w:p>
    <w:p w:rsidR="0016502C" w:rsidRPr="00782217" w:rsidRDefault="00E961B6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E961B6">
        <w:rPr>
          <w:rFonts w:ascii="Times New Roman" w:hAnsi="Times New Roman" w:cs="Times New Roman"/>
          <w:sz w:val="24"/>
          <w:szCs w:val="24"/>
        </w:rPr>
        <w:t>4</w:t>
      </w:r>
      <w:r w:rsidR="0016502C" w:rsidRPr="00E961B6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778" w:history="1">
        <w:r w:rsidR="0016502C" w:rsidRPr="00E961B6">
          <w:rPr>
            <w:rFonts w:ascii="Times New Roman" w:hAnsi="Times New Roman" w:cs="Times New Roman"/>
            <w:sz w:val="24"/>
            <w:szCs w:val="24"/>
          </w:rPr>
          <w:t>Приложения</w:t>
        </w:r>
      </w:hyperlink>
      <w:r w:rsidR="0016502C" w:rsidRPr="00782217">
        <w:rPr>
          <w:rFonts w:ascii="Times New Roman" w:hAnsi="Times New Roman" w:cs="Times New Roman"/>
          <w:sz w:val="24"/>
          <w:szCs w:val="24"/>
        </w:rPr>
        <w:t xml:space="preserve"> к настоящему договору являются его неотъемлемой частью.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9E7" w:rsidRDefault="004309E7" w:rsidP="00782217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309E7" w:rsidRDefault="004309E7" w:rsidP="00782217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F3E5B" w:rsidRPr="00E961B6" w:rsidRDefault="00E961B6" w:rsidP="00782217">
      <w:pPr>
        <w:pStyle w:val="1"/>
        <w:spacing w:line="240" w:lineRule="auto"/>
        <w:jc w:val="center"/>
        <w:rPr>
          <w:b/>
          <w:bCs/>
          <w:sz w:val="24"/>
          <w:szCs w:val="24"/>
        </w:rPr>
      </w:pPr>
      <w:r w:rsidRPr="00E961B6">
        <w:rPr>
          <w:b/>
          <w:bCs/>
          <w:sz w:val="24"/>
          <w:szCs w:val="24"/>
        </w:rPr>
        <w:t>16</w:t>
      </w:r>
      <w:r w:rsidR="002F3E5B" w:rsidRPr="00E961B6">
        <w:rPr>
          <w:b/>
          <w:bCs/>
          <w:sz w:val="24"/>
          <w:szCs w:val="24"/>
        </w:rPr>
        <w:t>. Реквизиты и подписи сторон</w:t>
      </w:r>
    </w:p>
    <w:p w:rsidR="002F3E5B" w:rsidRPr="00782217" w:rsidRDefault="002F3E5B" w:rsidP="00782217">
      <w:pPr>
        <w:pStyle w:val="1"/>
        <w:spacing w:line="240" w:lineRule="auto"/>
        <w:jc w:val="center"/>
        <w:rPr>
          <w:bCs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673"/>
      </w:tblGrid>
      <w:tr w:rsidR="00290D82" w:rsidRPr="00290D82" w:rsidTr="004309E7">
        <w:tc>
          <w:tcPr>
            <w:tcW w:w="4672" w:type="dxa"/>
          </w:tcPr>
          <w:p w:rsidR="00290D82" w:rsidRPr="00290D82" w:rsidRDefault="00290D82" w:rsidP="0029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570" w:type="dxa"/>
              <w:tblInd w:w="108" w:type="dxa"/>
              <w:tblLook w:val="0000" w:firstRow="0" w:lastRow="0" w:firstColumn="0" w:lastColumn="0" w:noHBand="0" w:noVBand="0"/>
            </w:tblPr>
            <w:tblGrid>
              <w:gridCol w:w="4570"/>
            </w:tblGrid>
            <w:tr w:rsidR="00290D82" w:rsidRPr="00290D82" w:rsidTr="000A0959">
              <w:tc>
                <w:tcPr>
                  <w:tcW w:w="4570" w:type="dxa"/>
                  <w:shd w:val="clear" w:color="auto" w:fill="auto"/>
                </w:tcPr>
                <w:p w:rsidR="00290D82" w:rsidRPr="00290D82" w:rsidRDefault="00290D82" w:rsidP="00290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0D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  <w:p w:rsidR="00290D82" w:rsidRPr="00290D82" w:rsidRDefault="00290D82" w:rsidP="00290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90D82" w:rsidRPr="00290D82" w:rsidRDefault="00290D82" w:rsidP="00290D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D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АО «</w:t>
                  </w:r>
                  <w:r w:rsidR="005907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Терминал</w:t>
                  </w:r>
                  <w:r w:rsidRPr="00290D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Владивосток»</w:t>
                  </w:r>
                </w:p>
                <w:p w:rsidR="00290D82" w:rsidRPr="00290D82" w:rsidRDefault="00290D82" w:rsidP="00290D82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692760, Российская Федерация, Приморский край,</w:t>
                  </w:r>
                </w:p>
                <w:p w:rsidR="00290D82" w:rsidRPr="00290D82" w:rsidRDefault="00290D82" w:rsidP="00290D82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290D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90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Артём, ул. Портовая, д. 41</w:t>
                  </w:r>
                </w:p>
                <w:p w:rsidR="00290D82" w:rsidRPr="00290D82" w:rsidRDefault="00290D82" w:rsidP="00290D82">
                  <w:pPr>
                    <w:shd w:val="clear" w:color="auto" w:fill="FFFFFF"/>
                    <w:spacing w:after="0" w:line="200" w:lineRule="atLeast"/>
                    <w:ind w:left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D8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Р/с: 40702 810 1502 600 70133 </w:t>
                  </w:r>
                </w:p>
                <w:p w:rsidR="00290D82" w:rsidRPr="00290D82" w:rsidRDefault="00290D82" w:rsidP="00290D82">
                  <w:pPr>
                    <w:shd w:val="clear" w:color="auto" w:fill="FFFFFF"/>
                    <w:spacing w:after="0" w:line="200" w:lineRule="atLeast"/>
                    <w:ind w:left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Банк: Дальневосточный банк ОАО «Сбербанк России» </w:t>
                  </w:r>
                  <w:proofErr w:type="spellStart"/>
                  <w:r w:rsidRPr="00290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г.Хабаровск</w:t>
                  </w:r>
                  <w:proofErr w:type="spellEnd"/>
                </w:p>
                <w:p w:rsidR="00290D82" w:rsidRPr="00290D82" w:rsidRDefault="00290D82" w:rsidP="00290D82">
                  <w:pPr>
                    <w:shd w:val="clear" w:color="auto" w:fill="FFFFFF"/>
                    <w:spacing w:after="0" w:line="200" w:lineRule="atLeast"/>
                    <w:ind w:left="10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290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К/с: 30101 810 6 0000 0000 608</w:t>
                  </w:r>
                </w:p>
                <w:p w:rsidR="00290D82" w:rsidRPr="00290D82" w:rsidRDefault="00290D82" w:rsidP="00290D82">
                  <w:pPr>
                    <w:shd w:val="clear" w:color="auto" w:fill="FFFFFF"/>
                    <w:spacing w:after="0" w:line="200" w:lineRule="atLeast"/>
                    <w:ind w:left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D8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БИК   040813608</w:t>
                  </w:r>
                </w:p>
                <w:p w:rsidR="00290D82" w:rsidRPr="00290D82" w:rsidRDefault="00290D82" w:rsidP="00290D82">
                  <w:pPr>
                    <w:shd w:val="clear" w:color="auto" w:fill="FFFFFF"/>
                    <w:spacing w:after="0" w:line="200" w:lineRule="atLeast"/>
                    <w:ind w:left="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- 2502035642/250201001</w:t>
                  </w:r>
                </w:p>
                <w:p w:rsidR="00290D82" w:rsidRPr="00290D82" w:rsidRDefault="00290D82" w:rsidP="00290D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0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Тел.(423) </w:t>
                  </w:r>
                  <w:r w:rsidRPr="00290D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230</w:t>
                  </w:r>
                  <w:r w:rsidRPr="00290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-69-99, факс: (423) </w:t>
                  </w:r>
                  <w:r w:rsidRPr="00290D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230</w:t>
                  </w:r>
                  <w:r w:rsidRPr="00290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-69-06</w:t>
                  </w:r>
                </w:p>
              </w:tc>
            </w:tr>
            <w:tr w:rsidR="00290D82" w:rsidRPr="00290D82" w:rsidTr="000A0959">
              <w:tc>
                <w:tcPr>
                  <w:tcW w:w="4570" w:type="dxa"/>
                  <w:shd w:val="clear" w:color="auto" w:fill="auto"/>
                </w:tcPr>
                <w:p w:rsidR="00290D82" w:rsidRPr="00290D82" w:rsidRDefault="00290D82" w:rsidP="00290D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0D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90D82" w:rsidRPr="00290D82" w:rsidRDefault="00290D82" w:rsidP="00290D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D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___________________________________</w:t>
                  </w:r>
                </w:p>
                <w:p w:rsidR="00290D82" w:rsidRPr="00290D82" w:rsidRDefault="00290D82" w:rsidP="00290D82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90D82" w:rsidRPr="00290D82" w:rsidRDefault="00290D82" w:rsidP="00290D82">
                  <w:pPr>
                    <w:ind w:firstLine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D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__________________ /_______________</w:t>
                  </w:r>
                </w:p>
              </w:tc>
            </w:tr>
          </w:tbl>
          <w:p w:rsidR="00290D82" w:rsidRPr="00290D82" w:rsidRDefault="00290D82" w:rsidP="0029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82" w:rsidRPr="00290D82" w:rsidRDefault="00290D82" w:rsidP="0029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82" w:rsidRPr="00290D82" w:rsidRDefault="00290D82" w:rsidP="0029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90D82" w:rsidRPr="00290D82" w:rsidRDefault="00290D82" w:rsidP="0029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82" w:rsidRPr="00290D82" w:rsidRDefault="00290D82" w:rsidP="00290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2">
              <w:rPr>
                <w:rFonts w:ascii="Times New Roman" w:hAnsi="Times New Roman" w:cs="Times New Roman"/>
                <w:b/>
                <w:sz w:val="24"/>
                <w:szCs w:val="24"/>
              </w:rPr>
              <w:t>Абонент:</w:t>
            </w:r>
          </w:p>
        </w:tc>
      </w:tr>
    </w:tbl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E5B" w:rsidRPr="00782217" w:rsidRDefault="002F3E5B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E5B" w:rsidRPr="00782217" w:rsidRDefault="002F3E5B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E5B" w:rsidRPr="00782217" w:rsidRDefault="002F3E5B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E5B" w:rsidRPr="00782217" w:rsidRDefault="002F3E5B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E5B" w:rsidRPr="00782217" w:rsidRDefault="002F3E5B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E5B" w:rsidRPr="00782217" w:rsidRDefault="002F3E5B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E5B" w:rsidRPr="00782217" w:rsidRDefault="002F3E5B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9E7" w:rsidRDefault="004309E7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9E7" w:rsidRDefault="004309E7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9E7" w:rsidRDefault="004309E7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9E7" w:rsidRDefault="004309E7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9E7" w:rsidRDefault="004309E7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9E7" w:rsidRDefault="004309E7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9E7" w:rsidRDefault="004309E7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9E7" w:rsidRDefault="004309E7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9E7" w:rsidRPr="00782217" w:rsidRDefault="004309E7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6502C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012845">
        <w:rPr>
          <w:rFonts w:ascii="Times New Roman" w:hAnsi="Times New Roman" w:cs="Times New Roman"/>
          <w:sz w:val="24"/>
          <w:szCs w:val="24"/>
        </w:rPr>
        <w:t>№___________</w:t>
      </w:r>
    </w:p>
    <w:p w:rsidR="00012845" w:rsidRPr="00782217" w:rsidRDefault="00012845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4309E7" w:rsidRDefault="0016502C" w:rsidP="004309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778"/>
      <w:bookmarkEnd w:id="3"/>
      <w:r w:rsidRPr="004309E7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6502C" w:rsidRPr="004309E7" w:rsidRDefault="0016502C" w:rsidP="004309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9E7">
        <w:rPr>
          <w:rFonts w:ascii="Times New Roman" w:hAnsi="Times New Roman" w:cs="Times New Roman"/>
          <w:b/>
          <w:sz w:val="24"/>
          <w:szCs w:val="24"/>
        </w:rPr>
        <w:t>о разграничении балансовой принадлежности</w:t>
      </w: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12845" w:rsidRPr="00007CDE" w:rsidRDefault="00012845" w:rsidP="00A92342">
      <w:pPr>
        <w:pStyle w:val="a3"/>
        <w:ind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782217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A92342">
        <w:rPr>
          <w:rFonts w:ascii="Times New Roman" w:hAnsi="Times New Roman" w:cs="Times New Roman"/>
          <w:b/>
          <w:sz w:val="24"/>
          <w:szCs w:val="24"/>
        </w:rPr>
        <w:t>А</w:t>
      </w:r>
      <w:r w:rsidRPr="00007CDE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>кционерное общество «</w:t>
      </w:r>
      <w:r w:rsidR="00A92342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>Терминал</w:t>
      </w:r>
      <w:r w:rsidRPr="00007CDE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 xml:space="preserve"> Владивосток»</w:t>
      </w:r>
      <w:r w:rsidRPr="00007CDE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 xml:space="preserve">, именуемое в дальнейшем «Исполнитель», в лице ___________, действующего на основании _____ и </w:t>
      </w:r>
    </w:p>
    <w:p w:rsidR="0016502C" w:rsidRPr="00782217" w:rsidRDefault="00012845" w:rsidP="00A92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CDE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 xml:space="preserve">__________________________, </w:t>
      </w:r>
      <w:r w:rsidRPr="00007CDE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именуемое в дальнейшем «Абонент»</w:t>
      </w:r>
      <w:r w:rsidRPr="00007CDE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007CDE">
        <w:rPr>
          <w:rFonts w:ascii="Times New Roman" w:eastAsia="DejaVu Sans" w:hAnsi="Times New Roman" w:cs="Times New Roman"/>
          <w:bCs/>
          <w:color w:val="000000"/>
          <w:sz w:val="24"/>
          <w:szCs w:val="24"/>
          <w:lang w:eastAsia="zh-CN"/>
        </w:rPr>
        <w:t>в лице _______________, действующий на основании ______________</w:t>
      </w:r>
      <w:r w:rsidR="0016502C" w:rsidRPr="00782217">
        <w:rPr>
          <w:rFonts w:ascii="Times New Roman" w:hAnsi="Times New Roman" w:cs="Times New Roman"/>
          <w:sz w:val="24"/>
          <w:szCs w:val="24"/>
        </w:rPr>
        <w:t>, составили настоящий</w:t>
      </w:r>
    </w:p>
    <w:p w:rsidR="0016502C" w:rsidRPr="00782217" w:rsidRDefault="0016502C" w:rsidP="00A92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акт   о   том,   что   границей   раздела   балансовой   принадлежности  по</w:t>
      </w:r>
      <w:r w:rsidR="00012845">
        <w:rPr>
          <w:rFonts w:ascii="Times New Roman" w:hAnsi="Times New Roman" w:cs="Times New Roman"/>
          <w:sz w:val="24"/>
          <w:szCs w:val="24"/>
        </w:rPr>
        <w:t xml:space="preserve"> к</w:t>
      </w:r>
      <w:r w:rsidRPr="00782217">
        <w:rPr>
          <w:rFonts w:ascii="Times New Roman" w:hAnsi="Times New Roman" w:cs="Times New Roman"/>
          <w:sz w:val="24"/>
          <w:szCs w:val="24"/>
        </w:rPr>
        <w:t>анализационным сетям организации водопроводно-канализационного хозяйства и</w:t>
      </w:r>
      <w:r w:rsidR="00012845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>абонента является</w:t>
      </w:r>
    </w:p>
    <w:p w:rsidR="0016502C" w:rsidRDefault="0016502C" w:rsidP="00A92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12845" w:rsidRDefault="00012845" w:rsidP="00A92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845" w:rsidRPr="00782217" w:rsidRDefault="00012845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012845" w:rsidRDefault="00012845" w:rsidP="0078221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012845"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Абонент</w:t>
      </w: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"__" ___________ 20__ г.           </w:t>
      </w:r>
      <w:r w:rsidR="000128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82217">
        <w:rPr>
          <w:rFonts w:ascii="Times New Roman" w:hAnsi="Times New Roman" w:cs="Times New Roman"/>
          <w:sz w:val="24"/>
          <w:szCs w:val="24"/>
        </w:rPr>
        <w:t xml:space="preserve">    "__" ___________ 20__ г.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845" w:rsidRDefault="00012845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845" w:rsidRDefault="00012845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845" w:rsidRDefault="00012845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845" w:rsidRDefault="00012845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845" w:rsidRDefault="00012845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845" w:rsidRDefault="00012845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845" w:rsidRDefault="00012845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845" w:rsidRPr="00782217" w:rsidRDefault="00012845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6502C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к договору</w:t>
      </w:r>
      <w:r w:rsidR="00012845">
        <w:rPr>
          <w:rFonts w:ascii="Times New Roman" w:hAnsi="Times New Roman" w:cs="Times New Roman"/>
          <w:sz w:val="24"/>
          <w:szCs w:val="24"/>
        </w:rPr>
        <w:t>№ _____________</w:t>
      </w:r>
    </w:p>
    <w:p w:rsidR="00012845" w:rsidRPr="00782217" w:rsidRDefault="00012845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6B89" w:rsidRDefault="00866B89" w:rsidP="0086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821"/>
      <w:bookmarkEnd w:id="4"/>
    </w:p>
    <w:p w:rsidR="00866B89" w:rsidRDefault="00866B89" w:rsidP="0086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02C" w:rsidRPr="00866B89" w:rsidRDefault="0016502C" w:rsidP="0086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8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6502C" w:rsidRDefault="0016502C" w:rsidP="0086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89">
        <w:rPr>
          <w:rFonts w:ascii="Times New Roman" w:hAnsi="Times New Roman" w:cs="Times New Roman"/>
          <w:b/>
          <w:sz w:val="24"/>
          <w:szCs w:val="24"/>
        </w:rPr>
        <w:t>о разграничении эксплуатационной ответственности</w:t>
      </w:r>
    </w:p>
    <w:p w:rsidR="00866B89" w:rsidRPr="00866B89" w:rsidRDefault="00866B89" w:rsidP="0086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02C" w:rsidRPr="00782217" w:rsidRDefault="0016502C" w:rsidP="00A92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A92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66B89" w:rsidRPr="00866B89" w:rsidRDefault="00A92342" w:rsidP="00A92342">
      <w:pPr>
        <w:spacing w:after="120"/>
        <w:ind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>А</w:t>
      </w:r>
      <w:r w:rsidR="00866B89" w:rsidRPr="00866B89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>кционерное общество «</w:t>
      </w: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>Терминал</w:t>
      </w:r>
      <w:r w:rsidR="00866B89" w:rsidRPr="00866B89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 xml:space="preserve"> Владивосток»</w:t>
      </w:r>
      <w:r w:rsidR="00866B89" w:rsidRPr="00866B89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 xml:space="preserve">, именуемое в дальнейшем «Исполнитель», в лице ___________, действующего на основании _____ и </w:t>
      </w:r>
    </w:p>
    <w:p w:rsidR="0016502C" w:rsidRDefault="00866B89" w:rsidP="00A92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B89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 xml:space="preserve">__________________________, </w:t>
      </w:r>
      <w:r w:rsidRPr="00866B89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именуемое в дальнейшем «Абонент»</w:t>
      </w:r>
      <w:r w:rsidRPr="00866B89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866B89">
        <w:rPr>
          <w:rFonts w:ascii="Times New Roman" w:eastAsia="DejaVu Sans" w:hAnsi="Times New Roman" w:cs="Times New Roman"/>
          <w:bCs/>
          <w:color w:val="000000"/>
          <w:sz w:val="24"/>
          <w:szCs w:val="24"/>
          <w:lang w:eastAsia="zh-CN"/>
        </w:rPr>
        <w:t>в лице _______________, действующий на основании ______________</w:t>
      </w:r>
      <w:r w:rsidR="0016502C" w:rsidRPr="00782217">
        <w:rPr>
          <w:rFonts w:ascii="Times New Roman" w:hAnsi="Times New Roman" w:cs="Times New Roman"/>
          <w:sz w:val="24"/>
          <w:szCs w:val="24"/>
        </w:rPr>
        <w:t>, составили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акт  о  том,  что  границей  раздела  эксплуатационной  ответственности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канализационным сетям организации водопроводно-канализационного хозяйства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2C" w:rsidRPr="00782217">
        <w:rPr>
          <w:rFonts w:ascii="Times New Roman" w:hAnsi="Times New Roman" w:cs="Times New Roman"/>
          <w:sz w:val="24"/>
          <w:szCs w:val="24"/>
        </w:rPr>
        <w:t>абонента является</w:t>
      </w:r>
    </w:p>
    <w:p w:rsidR="00866B89" w:rsidRPr="00782217" w:rsidRDefault="00866B89" w:rsidP="00A92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A92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6502C" w:rsidRDefault="0016502C" w:rsidP="00A92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6B89" w:rsidRDefault="00866B89" w:rsidP="00A92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6B89" w:rsidRDefault="00866B89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6B89" w:rsidRPr="00782217" w:rsidRDefault="00866B89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866B89" w:rsidRDefault="00866B89" w:rsidP="0078221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66B89"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 Абонент</w:t>
      </w: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"__" ___________ 20__ г.             </w:t>
      </w:r>
      <w:r w:rsidR="00866B8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82217">
        <w:rPr>
          <w:rFonts w:ascii="Times New Roman" w:hAnsi="Times New Roman" w:cs="Times New Roman"/>
          <w:sz w:val="24"/>
          <w:szCs w:val="24"/>
        </w:rPr>
        <w:t xml:space="preserve">   "__" ___________ 20__ г.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16502C" w:rsidRDefault="00D717F9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к 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 договору </w:t>
      </w:r>
      <w:r w:rsidR="00866B89">
        <w:rPr>
          <w:rFonts w:ascii="Times New Roman" w:hAnsi="Times New Roman" w:cs="Times New Roman"/>
          <w:sz w:val="24"/>
          <w:szCs w:val="24"/>
        </w:rPr>
        <w:t>№ _____________</w:t>
      </w:r>
    </w:p>
    <w:p w:rsidR="00866B89" w:rsidRPr="00782217" w:rsidRDefault="00866B89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</w:t>
      </w:r>
    </w:p>
    <w:p w:rsidR="0016502C" w:rsidRDefault="0016502C" w:rsidP="0086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B89" w:rsidRDefault="00866B89" w:rsidP="0086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B89" w:rsidRPr="00866B89" w:rsidRDefault="00866B89" w:rsidP="0086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02C" w:rsidRPr="00866B89" w:rsidRDefault="0016502C" w:rsidP="0086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864"/>
      <w:bookmarkEnd w:id="5"/>
      <w:r w:rsidRPr="00866B8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25FE2" w:rsidRPr="00866B89" w:rsidRDefault="00625FE2" w:rsidP="0086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FE2" w:rsidRPr="00866B89" w:rsidRDefault="00625FE2" w:rsidP="0086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89">
        <w:rPr>
          <w:rFonts w:ascii="Times New Roman" w:hAnsi="Times New Roman" w:cs="Times New Roman"/>
          <w:b/>
          <w:sz w:val="24"/>
          <w:szCs w:val="24"/>
        </w:rPr>
        <w:t>о режиме приема сточных вод</w:t>
      </w: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556"/>
      </w:tblGrid>
      <w:tr w:rsidR="00625FE2" w:rsidRPr="00782217" w:rsidTr="00546457">
        <w:trPr>
          <w:tblCellSpacing w:w="5" w:type="nil"/>
        </w:trPr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2" w:rsidRPr="00782217" w:rsidRDefault="00625FE2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2" w:rsidRPr="00782217" w:rsidRDefault="00625FE2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 (часовой)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FE2" w:rsidRPr="00782217" w:rsidRDefault="00625FE2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 (секундный)</w:t>
            </w:r>
          </w:p>
        </w:tc>
      </w:tr>
      <w:tr w:rsidR="00625FE2" w:rsidRPr="00782217" w:rsidTr="00546457">
        <w:trPr>
          <w:tblCellSpacing w:w="5" w:type="nil"/>
        </w:trPr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2" w:rsidRPr="00782217" w:rsidRDefault="00625FE2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2" w:rsidRPr="00782217" w:rsidRDefault="00625FE2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FE2" w:rsidRPr="00782217" w:rsidRDefault="00625FE2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FE2" w:rsidRPr="00782217" w:rsidTr="00546457">
        <w:trPr>
          <w:tblCellSpacing w:w="5" w:type="nil"/>
        </w:trPr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2" w:rsidRPr="00782217" w:rsidRDefault="00625FE2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2" w:rsidRPr="00782217" w:rsidRDefault="00625FE2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FE2" w:rsidRPr="00782217" w:rsidRDefault="00625FE2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   Режим установлен  с ______________ по ______________ 20__ г.</w:t>
      </w:r>
    </w:p>
    <w:p w:rsidR="00625FE2" w:rsidRPr="00782217" w:rsidRDefault="00625FE2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   Допустимые перерывы в продолжительности приема сточных вод ____________</w:t>
      </w:r>
    </w:p>
    <w:p w:rsidR="00625FE2" w:rsidRPr="00782217" w:rsidRDefault="00625FE2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25FE2" w:rsidRPr="00782217" w:rsidRDefault="00625FE2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6B89" w:rsidRDefault="00625FE2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66B89" w:rsidRDefault="00866B89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6B89" w:rsidRDefault="00866B89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5FE2" w:rsidRPr="00866B89" w:rsidRDefault="00625FE2" w:rsidP="0078221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866B89" w:rsidRPr="00866B89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866B8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66B89" w:rsidRPr="00866B8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66B89">
        <w:rPr>
          <w:rFonts w:ascii="Times New Roman" w:hAnsi="Times New Roman" w:cs="Times New Roman"/>
          <w:b/>
          <w:sz w:val="24"/>
          <w:szCs w:val="24"/>
        </w:rPr>
        <w:t xml:space="preserve">   Абонент</w:t>
      </w:r>
    </w:p>
    <w:p w:rsidR="00625FE2" w:rsidRPr="00782217" w:rsidRDefault="00625FE2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625FE2" w:rsidRPr="00782217" w:rsidRDefault="00625FE2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"__" ___________ 20__ г.            </w:t>
      </w:r>
      <w:r w:rsidR="00866B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82217">
        <w:rPr>
          <w:rFonts w:ascii="Times New Roman" w:hAnsi="Times New Roman" w:cs="Times New Roman"/>
          <w:sz w:val="24"/>
          <w:szCs w:val="24"/>
        </w:rPr>
        <w:t xml:space="preserve">    "__" ___________ 20__ г.</w:t>
      </w:r>
    </w:p>
    <w:p w:rsidR="00625FE2" w:rsidRPr="00782217" w:rsidRDefault="00625FE2" w:rsidP="00782217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FE2" w:rsidRPr="00782217" w:rsidRDefault="00625FE2" w:rsidP="007822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502C" w:rsidRPr="00782217" w:rsidRDefault="0016502C" w:rsidP="007822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16502C" w:rsidRPr="0078221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16502C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866B89">
        <w:rPr>
          <w:rFonts w:ascii="Times New Roman" w:hAnsi="Times New Roman" w:cs="Times New Roman"/>
          <w:sz w:val="24"/>
          <w:szCs w:val="24"/>
        </w:rPr>
        <w:t>№_______________</w:t>
      </w:r>
    </w:p>
    <w:p w:rsidR="00866B89" w:rsidRPr="00782217" w:rsidRDefault="00866B89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________________-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6B89" w:rsidRDefault="00866B89" w:rsidP="0086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895"/>
      <w:bookmarkEnd w:id="6"/>
    </w:p>
    <w:p w:rsidR="00866B89" w:rsidRDefault="00866B89" w:rsidP="0086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02C" w:rsidRPr="00866B89" w:rsidRDefault="0016502C" w:rsidP="0086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8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6502C" w:rsidRPr="00866B89" w:rsidRDefault="0016502C" w:rsidP="0086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89">
        <w:rPr>
          <w:rFonts w:ascii="Times New Roman" w:hAnsi="Times New Roman" w:cs="Times New Roman"/>
          <w:b/>
          <w:sz w:val="24"/>
          <w:szCs w:val="24"/>
        </w:rPr>
        <w:t>об узлах учета и приборах учета сточных вод</w:t>
      </w:r>
    </w:p>
    <w:p w:rsidR="0016502C" w:rsidRPr="00782217" w:rsidRDefault="0016502C" w:rsidP="00866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6B89">
        <w:rPr>
          <w:rFonts w:ascii="Times New Roman" w:hAnsi="Times New Roman" w:cs="Times New Roman"/>
          <w:b/>
          <w:sz w:val="24"/>
          <w:szCs w:val="24"/>
        </w:rPr>
        <w:t>и о местах отбора проб сточных вод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"/>
        <w:gridCol w:w="3827"/>
        <w:gridCol w:w="2693"/>
        <w:gridCol w:w="2835"/>
      </w:tblGrid>
      <w:tr w:rsidR="0016502C" w:rsidRPr="00782217" w:rsidTr="00633710">
        <w:trPr>
          <w:tblCellSpacing w:w="5" w:type="nil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 на начало подачи ресурса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Дата опломбирования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Дата очередной поверки</w:t>
            </w:r>
          </w:p>
        </w:tc>
      </w:tr>
      <w:tr w:rsidR="0016502C" w:rsidRPr="00782217" w:rsidTr="00633710">
        <w:trPr>
          <w:tblCellSpacing w:w="5" w:type="nil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502C" w:rsidRPr="00782217" w:rsidTr="00633710">
        <w:trPr>
          <w:tblCellSpacing w:w="5" w:type="nil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"/>
        <w:gridCol w:w="2410"/>
        <w:gridCol w:w="1842"/>
        <w:gridCol w:w="2268"/>
        <w:gridCol w:w="2835"/>
      </w:tblGrid>
      <w:tr w:rsidR="0016502C" w:rsidRPr="00782217" w:rsidTr="00633710">
        <w:trPr>
          <w:tblCellSpacing w:w="5" w:type="nil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Месторасположение узла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Диаметр прибора учета,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Марка и заводской номер прибора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прилагается (указать количество листов)</w:t>
            </w:r>
          </w:p>
        </w:tc>
      </w:tr>
      <w:tr w:rsidR="0016502C" w:rsidRPr="00782217" w:rsidTr="00633710">
        <w:trPr>
          <w:tblCellSpacing w:w="5" w:type="nil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502C" w:rsidRPr="00782217" w:rsidTr="00633710">
        <w:trPr>
          <w:tblCellSpacing w:w="5" w:type="nil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"/>
        <w:gridCol w:w="3827"/>
        <w:gridCol w:w="2693"/>
        <w:gridCol w:w="2835"/>
      </w:tblGrid>
      <w:tr w:rsidR="0016502C" w:rsidRPr="00782217" w:rsidTr="00633710">
        <w:trPr>
          <w:tblCellSpacing w:w="5" w:type="nil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Месторасположение места отбора проб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Характеристика места отбора проб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16502C" w:rsidRPr="00782217" w:rsidTr="00633710">
        <w:trPr>
          <w:tblCellSpacing w:w="5" w:type="nil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502C" w:rsidRPr="00782217" w:rsidTr="00633710">
        <w:trPr>
          <w:tblCellSpacing w:w="5" w:type="nil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   Схема   расположения  узлов  учета  и  мест  отбора  проб  сточных  вод</w:t>
      </w:r>
      <w:r w:rsidR="00A92342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EB1EBC" w:rsidRDefault="00EB1EB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1EBC" w:rsidRPr="00782217" w:rsidRDefault="00EB1EB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EB1EBC" w:rsidRDefault="00625FE2" w:rsidP="0078221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B1EBC">
        <w:rPr>
          <w:rFonts w:ascii="Times New Roman" w:hAnsi="Times New Roman" w:cs="Times New Roman"/>
          <w:b/>
          <w:sz w:val="24"/>
          <w:szCs w:val="24"/>
        </w:rPr>
        <w:t>Исполните</w:t>
      </w:r>
      <w:r w:rsidR="00866B89">
        <w:rPr>
          <w:rFonts w:ascii="Times New Roman" w:hAnsi="Times New Roman" w:cs="Times New Roman"/>
          <w:b/>
          <w:sz w:val="24"/>
          <w:szCs w:val="24"/>
        </w:rPr>
        <w:t>ль</w:t>
      </w:r>
      <w:r w:rsidRPr="007822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502C" w:rsidRPr="007822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6B8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502C" w:rsidRPr="00EB1EBC">
        <w:rPr>
          <w:rFonts w:ascii="Times New Roman" w:hAnsi="Times New Roman" w:cs="Times New Roman"/>
          <w:b/>
          <w:sz w:val="24"/>
          <w:szCs w:val="24"/>
        </w:rPr>
        <w:t>Абонент</w:t>
      </w: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"__" ___________ 20__ г.             </w:t>
      </w:r>
      <w:r w:rsidR="00EB1E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82217">
        <w:rPr>
          <w:rFonts w:ascii="Times New Roman" w:hAnsi="Times New Roman" w:cs="Times New Roman"/>
          <w:sz w:val="24"/>
          <w:szCs w:val="24"/>
        </w:rPr>
        <w:t xml:space="preserve">   "__" ___________ 20__ г.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E2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342" w:rsidRPr="00782217" w:rsidRDefault="00A9234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625FE2" w:rsidRPr="00782217" w:rsidRDefault="00625FE2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16502C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к договору</w:t>
      </w:r>
      <w:proofErr w:type="gramStart"/>
      <w:r w:rsidRPr="00782217">
        <w:rPr>
          <w:rFonts w:ascii="Times New Roman" w:hAnsi="Times New Roman" w:cs="Times New Roman"/>
          <w:sz w:val="24"/>
          <w:szCs w:val="24"/>
        </w:rPr>
        <w:t xml:space="preserve"> </w:t>
      </w:r>
      <w:r w:rsidR="00EB1EBC">
        <w:rPr>
          <w:rFonts w:ascii="Times New Roman" w:hAnsi="Times New Roman" w:cs="Times New Roman"/>
          <w:sz w:val="24"/>
          <w:szCs w:val="24"/>
        </w:rPr>
        <w:t>№ _____________--</w:t>
      </w:r>
      <w:proofErr w:type="gramEnd"/>
    </w:p>
    <w:p w:rsidR="00EB1EBC" w:rsidRPr="00782217" w:rsidRDefault="00EB1EB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________________-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EBC" w:rsidRDefault="00EB1EBC" w:rsidP="00EB1E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958"/>
      <w:bookmarkEnd w:id="8"/>
    </w:p>
    <w:p w:rsidR="00EB1EBC" w:rsidRDefault="00EB1EBC" w:rsidP="00EB1E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02C" w:rsidRPr="00EB1EBC" w:rsidRDefault="0016502C" w:rsidP="00EB1E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EB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6502C" w:rsidRPr="00EB1EBC" w:rsidRDefault="0016502C" w:rsidP="00EB1E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EB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B1EBC">
        <w:rPr>
          <w:rFonts w:ascii="Times New Roman" w:hAnsi="Times New Roman" w:cs="Times New Roman"/>
          <w:b/>
          <w:sz w:val="24"/>
          <w:szCs w:val="24"/>
        </w:rPr>
        <w:t>нормативах</w:t>
      </w:r>
      <w:proofErr w:type="gramEnd"/>
      <w:r w:rsidRPr="00EB1EBC">
        <w:rPr>
          <w:rFonts w:ascii="Times New Roman" w:hAnsi="Times New Roman" w:cs="Times New Roman"/>
          <w:b/>
          <w:sz w:val="24"/>
          <w:szCs w:val="24"/>
        </w:rPr>
        <w:t xml:space="preserve"> по объему отводимых в централизованную</w:t>
      </w:r>
    </w:p>
    <w:p w:rsidR="0016502C" w:rsidRPr="00EB1EBC" w:rsidRDefault="0016502C" w:rsidP="00EB1E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EBC">
        <w:rPr>
          <w:rFonts w:ascii="Times New Roman" w:hAnsi="Times New Roman" w:cs="Times New Roman"/>
          <w:b/>
          <w:sz w:val="24"/>
          <w:szCs w:val="24"/>
        </w:rPr>
        <w:t>систему водоотведения сточных вод,</w:t>
      </w:r>
    </w:p>
    <w:p w:rsidR="0016502C" w:rsidRPr="00EB1EBC" w:rsidRDefault="0016502C" w:rsidP="00EB1E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1EBC">
        <w:rPr>
          <w:rFonts w:ascii="Times New Roman" w:hAnsi="Times New Roman" w:cs="Times New Roman"/>
          <w:b/>
          <w:sz w:val="24"/>
          <w:szCs w:val="24"/>
        </w:rPr>
        <w:t>установленных</w:t>
      </w:r>
      <w:proofErr w:type="gramEnd"/>
      <w:r w:rsidRPr="00EB1EBC">
        <w:rPr>
          <w:rFonts w:ascii="Times New Roman" w:hAnsi="Times New Roman" w:cs="Times New Roman"/>
          <w:b/>
          <w:sz w:val="24"/>
          <w:szCs w:val="24"/>
        </w:rPr>
        <w:t xml:space="preserve"> для абонента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8"/>
        <w:gridCol w:w="4819"/>
      </w:tblGrid>
      <w:tr w:rsidR="0016502C" w:rsidRPr="00782217" w:rsidTr="00633710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Сточные воды, куб. м</w:t>
            </w:r>
          </w:p>
        </w:tc>
      </w:tr>
      <w:tr w:rsidR="0016502C" w:rsidRPr="00782217" w:rsidTr="00633710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02C" w:rsidRPr="00782217" w:rsidTr="00633710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2C" w:rsidRPr="00782217" w:rsidTr="00633710">
        <w:trPr>
          <w:tblCellSpacing w:w="5" w:type="nil"/>
        </w:trPr>
        <w:tc>
          <w:tcPr>
            <w:tcW w:w="4928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2C" w:rsidRPr="00782217" w:rsidTr="00633710">
        <w:trPr>
          <w:tblCellSpacing w:w="5" w:type="nil"/>
        </w:trPr>
        <w:tc>
          <w:tcPr>
            <w:tcW w:w="4928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19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2C" w:rsidRPr="00782217" w:rsidTr="00633710">
        <w:trPr>
          <w:tblCellSpacing w:w="5" w:type="nil"/>
        </w:trPr>
        <w:tc>
          <w:tcPr>
            <w:tcW w:w="4928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19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2C" w:rsidRPr="00782217" w:rsidTr="00633710">
        <w:trPr>
          <w:tblCellSpacing w:w="5" w:type="nil"/>
        </w:trPr>
        <w:tc>
          <w:tcPr>
            <w:tcW w:w="4928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19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2C" w:rsidRPr="00782217" w:rsidTr="00633710">
        <w:trPr>
          <w:tblCellSpacing w:w="5" w:type="nil"/>
        </w:trPr>
        <w:tc>
          <w:tcPr>
            <w:tcW w:w="4928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819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2C" w:rsidRPr="00782217" w:rsidTr="00633710">
        <w:trPr>
          <w:tblCellSpacing w:w="5" w:type="nil"/>
        </w:trPr>
        <w:tc>
          <w:tcPr>
            <w:tcW w:w="4928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819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2C" w:rsidRPr="00782217" w:rsidTr="00633710">
        <w:trPr>
          <w:tblCellSpacing w:w="5" w:type="nil"/>
        </w:trPr>
        <w:tc>
          <w:tcPr>
            <w:tcW w:w="4928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19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2C" w:rsidRPr="00782217" w:rsidTr="00633710">
        <w:trPr>
          <w:tblCellSpacing w:w="5" w:type="nil"/>
        </w:trPr>
        <w:tc>
          <w:tcPr>
            <w:tcW w:w="4928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2C" w:rsidRPr="00782217" w:rsidTr="00633710">
        <w:trPr>
          <w:tblCellSpacing w:w="5" w:type="nil"/>
        </w:trPr>
        <w:tc>
          <w:tcPr>
            <w:tcW w:w="4928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2C" w:rsidRPr="00782217" w:rsidTr="00633710">
        <w:trPr>
          <w:tblCellSpacing w:w="5" w:type="nil"/>
        </w:trPr>
        <w:tc>
          <w:tcPr>
            <w:tcW w:w="4928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19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2C" w:rsidRPr="00782217" w:rsidTr="00633710">
        <w:trPr>
          <w:tblCellSpacing w:w="5" w:type="nil"/>
        </w:trPr>
        <w:tc>
          <w:tcPr>
            <w:tcW w:w="4928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2C" w:rsidRPr="00782217" w:rsidTr="00633710">
        <w:trPr>
          <w:tblCellSpacing w:w="5" w:type="nil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02C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Default="00354497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Default="00354497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Default="00354497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Default="00354497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Default="00354497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Pr="00782217" w:rsidRDefault="00354497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Pr="00EB1EBC" w:rsidRDefault="00625FE2" w:rsidP="0078221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B1EB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B1EBC" w:rsidRPr="00EB1EBC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16502C" w:rsidRPr="00EB1EB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B1EB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6502C" w:rsidRPr="00EB1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EBC" w:rsidRPr="00EB1EB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6502C" w:rsidRPr="00EB1EBC">
        <w:rPr>
          <w:rFonts w:ascii="Times New Roman" w:hAnsi="Times New Roman" w:cs="Times New Roman"/>
          <w:b/>
          <w:sz w:val="24"/>
          <w:szCs w:val="24"/>
        </w:rPr>
        <w:t xml:space="preserve"> Абонент</w:t>
      </w: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"__" ___________ 20__ г.         </w:t>
      </w:r>
      <w:r w:rsidR="00EB1E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82217">
        <w:rPr>
          <w:rFonts w:ascii="Times New Roman" w:hAnsi="Times New Roman" w:cs="Times New Roman"/>
          <w:sz w:val="24"/>
          <w:szCs w:val="24"/>
        </w:rPr>
        <w:t xml:space="preserve">       "__" ___________ 20__ г.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16502C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EB1EBC">
        <w:rPr>
          <w:rFonts w:ascii="Times New Roman" w:hAnsi="Times New Roman" w:cs="Times New Roman"/>
          <w:sz w:val="24"/>
          <w:szCs w:val="24"/>
        </w:rPr>
        <w:t>№ _____________</w:t>
      </w:r>
    </w:p>
    <w:p w:rsidR="00EB1EBC" w:rsidRPr="00782217" w:rsidRDefault="00EB1EB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EBC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1008"/>
      <w:bookmarkEnd w:id="9"/>
      <w:r w:rsidRPr="0078221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B1EBC" w:rsidRDefault="00EB1EB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EB1EBC" w:rsidRDefault="0016502C" w:rsidP="00EB1E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EB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6502C" w:rsidRPr="00EB1EBC" w:rsidRDefault="0016502C" w:rsidP="00EB1E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EBC">
        <w:rPr>
          <w:rFonts w:ascii="Times New Roman" w:hAnsi="Times New Roman" w:cs="Times New Roman"/>
          <w:b/>
          <w:sz w:val="24"/>
          <w:szCs w:val="24"/>
        </w:rPr>
        <w:t>о нормативах допустимых сбросов и требованиях</w:t>
      </w:r>
    </w:p>
    <w:p w:rsidR="0016502C" w:rsidRPr="00EB1EBC" w:rsidRDefault="0016502C" w:rsidP="00EB1E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EBC">
        <w:rPr>
          <w:rFonts w:ascii="Times New Roman" w:hAnsi="Times New Roman" w:cs="Times New Roman"/>
          <w:b/>
          <w:sz w:val="24"/>
          <w:szCs w:val="24"/>
        </w:rPr>
        <w:t>к составу и свойствам сточных вод,</w:t>
      </w:r>
    </w:p>
    <w:p w:rsidR="0016502C" w:rsidRPr="00EB1EBC" w:rsidRDefault="0016502C" w:rsidP="00EB1E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1EBC">
        <w:rPr>
          <w:rFonts w:ascii="Times New Roman" w:hAnsi="Times New Roman" w:cs="Times New Roman"/>
          <w:b/>
          <w:sz w:val="24"/>
          <w:szCs w:val="24"/>
        </w:rPr>
        <w:t>установленных</w:t>
      </w:r>
      <w:proofErr w:type="gramEnd"/>
      <w:r w:rsidRPr="00EB1EBC">
        <w:rPr>
          <w:rFonts w:ascii="Times New Roman" w:hAnsi="Times New Roman" w:cs="Times New Roman"/>
          <w:b/>
          <w:sz w:val="24"/>
          <w:szCs w:val="24"/>
        </w:rPr>
        <w:t xml:space="preserve"> для абонента</w:t>
      </w: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Default="0016502C" w:rsidP="00EB1E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   В целях </w:t>
      </w:r>
      <w:proofErr w:type="gramStart"/>
      <w:r w:rsidRPr="00782217">
        <w:rPr>
          <w:rFonts w:ascii="Times New Roman" w:hAnsi="Times New Roman" w:cs="Times New Roman"/>
          <w:sz w:val="24"/>
          <w:szCs w:val="24"/>
        </w:rPr>
        <w:t>обеспечения режима безаварийной работы централизованной системы</w:t>
      </w:r>
      <w:r w:rsidR="00EB1EBC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>водоотведения     организации</w:t>
      </w:r>
      <w:proofErr w:type="gramEnd"/>
      <w:r w:rsidRPr="00782217">
        <w:rPr>
          <w:rFonts w:ascii="Times New Roman" w:hAnsi="Times New Roman" w:cs="Times New Roman"/>
          <w:sz w:val="24"/>
          <w:szCs w:val="24"/>
        </w:rPr>
        <w:t xml:space="preserve">    водопроводно-канализационного    хозяйства</w:t>
      </w:r>
      <w:r w:rsidR="00EB1EBC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>устанавливаются нормативные показатели общи</w:t>
      </w:r>
      <w:r w:rsidR="00354497">
        <w:rPr>
          <w:rFonts w:ascii="Times New Roman" w:hAnsi="Times New Roman" w:cs="Times New Roman"/>
          <w:sz w:val="24"/>
          <w:szCs w:val="24"/>
        </w:rPr>
        <w:t xml:space="preserve">х свойств сточных вод _________ </w:t>
      </w:r>
      <w:r w:rsidRPr="00782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(указать </w:t>
      </w:r>
      <w:r w:rsidR="00354497">
        <w:rPr>
          <w:rFonts w:ascii="Times New Roman" w:hAnsi="Times New Roman" w:cs="Times New Roman"/>
          <w:sz w:val="24"/>
          <w:szCs w:val="24"/>
        </w:rPr>
        <w:t>по</w:t>
      </w:r>
      <w:r w:rsidRPr="00782217">
        <w:rPr>
          <w:rFonts w:ascii="Times New Roman" w:hAnsi="Times New Roman" w:cs="Times New Roman"/>
          <w:sz w:val="24"/>
          <w:szCs w:val="24"/>
        </w:rPr>
        <w:t>казатели)</w:t>
      </w:r>
      <w:r w:rsidR="00354497">
        <w:rPr>
          <w:rFonts w:ascii="Times New Roman" w:hAnsi="Times New Roman" w:cs="Times New Roman"/>
          <w:sz w:val="24"/>
          <w:szCs w:val="24"/>
        </w:rPr>
        <w:t>.</w:t>
      </w:r>
    </w:p>
    <w:p w:rsidR="00354497" w:rsidRPr="00782217" w:rsidRDefault="00354497" w:rsidP="00EB1E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EB1E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   Отведению  в  централизованную  систему  водоотведения подлежат сточные</w:t>
      </w:r>
      <w:r w:rsidR="0035449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>воды,  если  содержание  в  них загрязняющих веществ не превышает следующих</w:t>
      </w:r>
      <w:r w:rsidR="0035449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>значений</w:t>
      </w:r>
      <w:r w:rsidR="00354497">
        <w:rPr>
          <w:rFonts w:ascii="Times New Roman" w:hAnsi="Times New Roman" w:cs="Times New Roman"/>
          <w:sz w:val="24"/>
          <w:szCs w:val="24"/>
        </w:rPr>
        <w:t>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07"/>
        <w:gridCol w:w="2671"/>
        <w:gridCol w:w="3828"/>
      </w:tblGrid>
      <w:tr w:rsidR="0016502C" w:rsidRPr="00782217" w:rsidTr="00633710">
        <w:trPr>
          <w:tblCellSpacing w:w="5" w:type="nil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канализационных выпусков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Перечень загрязняющих веществ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Допустимые концентрации загрязняющих веществ, мг/дм3</w:t>
            </w:r>
          </w:p>
        </w:tc>
      </w:tr>
      <w:tr w:rsidR="0016502C" w:rsidRPr="00782217" w:rsidTr="00633710">
        <w:trPr>
          <w:tblCellSpacing w:w="5" w:type="nil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502C" w:rsidRPr="00782217" w:rsidTr="00633710">
        <w:trPr>
          <w:tblCellSpacing w:w="5" w:type="nil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C" w:rsidRPr="00782217" w:rsidRDefault="0016502C" w:rsidP="0078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Default="00625FE2" w:rsidP="0078221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54497" w:rsidRDefault="00354497" w:rsidP="007822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54497" w:rsidRDefault="00354497" w:rsidP="007822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54497" w:rsidRDefault="00354497" w:rsidP="007822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6502C" w:rsidRPr="00354497" w:rsidRDefault="00354497" w:rsidP="00782217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354497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625FE2" w:rsidRPr="0035449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6502C" w:rsidRPr="0035449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5449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6502C" w:rsidRPr="00354497">
        <w:rPr>
          <w:rFonts w:ascii="Times New Roman" w:hAnsi="Times New Roman" w:cs="Times New Roman"/>
          <w:b/>
          <w:sz w:val="24"/>
          <w:szCs w:val="24"/>
        </w:rPr>
        <w:t xml:space="preserve">     Абонент</w:t>
      </w:r>
    </w:p>
    <w:p w:rsidR="0016502C" w:rsidRPr="00782217" w:rsidRDefault="0016502C" w:rsidP="007822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16502C" w:rsidRPr="00782217" w:rsidRDefault="0016502C" w:rsidP="007822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"__" ___________ 20__ г.             </w:t>
      </w:r>
      <w:r w:rsidR="003544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82217">
        <w:rPr>
          <w:rFonts w:ascii="Times New Roman" w:hAnsi="Times New Roman" w:cs="Times New Roman"/>
          <w:sz w:val="24"/>
          <w:szCs w:val="24"/>
        </w:rPr>
        <w:t xml:space="preserve">   "__" ___________ 20__ г.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Pr="00782217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0ED" w:rsidRDefault="00F920ED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F1A" w:rsidRPr="00782217" w:rsidRDefault="00010F1A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16502C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354497">
        <w:rPr>
          <w:rFonts w:ascii="Times New Roman" w:hAnsi="Times New Roman" w:cs="Times New Roman"/>
          <w:sz w:val="24"/>
          <w:szCs w:val="24"/>
        </w:rPr>
        <w:t>№ _____________</w:t>
      </w:r>
    </w:p>
    <w:p w:rsidR="00354497" w:rsidRPr="00782217" w:rsidRDefault="00354497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</w:t>
      </w:r>
    </w:p>
    <w:p w:rsidR="0016502C" w:rsidRPr="00782217" w:rsidRDefault="0016502C" w:rsidP="007822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4497" w:rsidRDefault="00354497" w:rsidP="003544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1046"/>
      <w:bookmarkEnd w:id="10"/>
    </w:p>
    <w:p w:rsidR="00354497" w:rsidRDefault="00354497" w:rsidP="003544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02C" w:rsidRPr="00354497" w:rsidRDefault="0016502C" w:rsidP="003544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49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6502C" w:rsidRPr="00354497" w:rsidRDefault="0016502C" w:rsidP="003544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497">
        <w:rPr>
          <w:rFonts w:ascii="Times New Roman" w:hAnsi="Times New Roman" w:cs="Times New Roman"/>
          <w:b/>
          <w:sz w:val="24"/>
          <w:szCs w:val="24"/>
        </w:rPr>
        <w:t>о точках приема поверхностных сточных вод абонента</w:t>
      </w:r>
    </w:p>
    <w:p w:rsidR="0016502C" w:rsidRPr="00782217" w:rsidRDefault="0016502C" w:rsidP="00782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   Местонахождение   точек  приема  поверхностных  сточных  вод  в  местах</w:t>
      </w:r>
      <w:r w:rsidR="0035449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 xml:space="preserve">присоединения к централизованным системам водоотведения </w:t>
      </w:r>
      <w:hyperlink w:anchor="Par1067" w:history="1">
        <w:r w:rsidRPr="0078221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782217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6502C" w:rsidRPr="00782217" w:rsidRDefault="0016502C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6502C" w:rsidRPr="00782217" w:rsidRDefault="0016502C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   Точки  приема  поверхностных  сточных вод отражаются на топографической</w:t>
      </w:r>
      <w:r w:rsidR="0035449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>карте  земельного участка в масштабе 1:500 (со всеми наземными и подземными</w:t>
      </w:r>
      <w:r w:rsidR="00354497">
        <w:rPr>
          <w:rFonts w:ascii="Times New Roman" w:hAnsi="Times New Roman" w:cs="Times New Roman"/>
          <w:sz w:val="24"/>
          <w:szCs w:val="24"/>
        </w:rPr>
        <w:t xml:space="preserve"> </w:t>
      </w:r>
      <w:r w:rsidRPr="00782217">
        <w:rPr>
          <w:rFonts w:ascii="Times New Roman" w:hAnsi="Times New Roman" w:cs="Times New Roman"/>
          <w:sz w:val="24"/>
          <w:szCs w:val="24"/>
        </w:rPr>
        <w:t>коммуникациями и сооружениями)</w:t>
      </w:r>
    </w:p>
    <w:p w:rsidR="0016502C" w:rsidRPr="00782217" w:rsidRDefault="0016502C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502C" w:rsidRDefault="0016502C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  (приводится топографическая карта земельного участка в масштабе 1:500)</w:t>
      </w:r>
    </w:p>
    <w:p w:rsidR="00354497" w:rsidRDefault="00354497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Default="00354497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Default="00354497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Pr="00782217" w:rsidRDefault="00354497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Pr="00354497" w:rsidRDefault="00354497" w:rsidP="0035449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497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16502C" w:rsidRPr="0035449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25FE2" w:rsidRPr="0035449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5449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25FE2" w:rsidRPr="0035449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502C" w:rsidRPr="00354497">
        <w:rPr>
          <w:rFonts w:ascii="Times New Roman" w:hAnsi="Times New Roman" w:cs="Times New Roman"/>
          <w:b/>
          <w:sz w:val="24"/>
          <w:szCs w:val="24"/>
        </w:rPr>
        <w:t>Абонент</w:t>
      </w:r>
    </w:p>
    <w:p w:rsidR="0016502C" w:rsidRPr="00354497" w:rsidRDefault="0016502C" w:rsidP="0035449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02C" w:rsidRPr="00782217" w:rsidRDefault="0016502C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16502C" w:rsidRPr="00782217" w:rsidRDefault="0016502C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Default="0016502C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 xml:space="preserve">"__" ___________ 20__ г.            </w:t>
      </w:r>
      <w:r w:rsidR="003544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82217">
        <w:rPr>
          <w:rFonts w:ascii="Times New Roman" w:hAnsi="Times New Roman" w:cs="Times New Roman"/>
          <w:sz w:val="24"/>
          <w:szCs w:val="24"/>
        </w:rPr>
        <w:t xml:space="preserve">    "__" ___________ 20__ г.</w:t>
      </w:r>
    </w:p>
    <w:p w:rsidR="00354497" w:rsidRDefault="00354497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Default="00354497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Default="00354497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Default="00354497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Default="00354497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497" w:rsidRPr="00782217" w:rsidRDefault="00354497" w:rsidP="00354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35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02C" w:rsidRPr="00782217" w:rsidRDefault="0016502C" w:rsidP="0035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1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6502C" w:rsidRPr="00782217" w:rsidRDefault="0016502C" w:rsidP="0035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67"/>
      <w:bookmarkEnd w:id="11"/>
      <w:r w:rsidRPr="00782217">
        <w:rPr>
          <w:rFonts w:ascii="Times New Roman" w:hAnsi="Times New Roman" w:cs="Times New Roman"/>
          <w:sz w:val="24"/>
          <w:szCs w:val="24"/>
        </w:rPr>
        <w:t>&lt;*&gt; 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водоотведения.</w:t>
      </w:r>
    </w:p>
    <w:p w:rsidR="00A16E54" w:rsidRPr="00782217" w:rsidRDefault="00A16E54" w:rsidP="0078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6E54" w:rsidRPr="0078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3CB"/>
    <w:multiLevelType w:val="hybridMultilevel"/>
    <w:tmpl w:val="646C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CD"/>
    <w:rsid w:val="00007CDE"/>
    <w:rsid w:val="00010F1A"/>
    <w:rsid w:val="00012845"/>
    <w:rsid w:val="000C4448"/>
    <w:rsid w:val="001154C0"/>
    <w:rsid w:val="0016502C"/>
    <w:rsid w:val="001A0269"/>
    <w:rsid w:val="00290D82"/>
    <w:rsid w:val="002A1C40"/>
    <w:rsid w:val="002B0C62"/>
    <w:rsid w:val="002F3E5B"/>
    <w:rsid w:val="003132B7"/>
    <w:rsid w:val="00354497"/>
    <w:rsid w:val="00361C79"/>
    <w:rsid w:val="003E1ED3"/>
    <w:rsid w:val="004309E7"/>
    <w:rsid w:val="00444430"/>
    <w:rsid w:val="004640C8"/>
    <w:rsid w:val="00515F05"/>
    <w:rsid w:val="00526FC8"/>
    <w:rsid w:val="00532C29"/>
    <w:rsid w:val="00541119"/>
    <w:rsid w:val="00544FF5"/>
    <w:rsid w:val="00546457"/>
    <w:rsid w:val="00590740"/>
    <w:rsid w:val="005F6809"/>
    <w:rsid w:val="00625FE2"/>
    <w:rsid w:val="00633710"/>
    <w:rsid w:val="006551B9"/>
    <w:rsid w:val="00671B79"/>
    <w:rsid w:val="006F4457"/>
    <w:rsid w:val="00782217"/>
    <w:rsid w:val="00797AA9"/>
    <w:rsid w:val="007E7ACD"/>
    <w:rsid w:val="0084508F"/>
    <w:rsid w:val="00866B89"/>
    <w:rsid w:val="008759CB"/>
    <w:rsid w:val="00A16E54"/>
    <w:rsid w:val="00A20086"/>
    <w:rsid w:val="00A5555D"/>
    <w:rsid w:val="00A92342"/>
    <w:rsid w:val="00B320F9"/>
    <w:rsid w:val="00B33662"/>
    <w:rsid w:val="00B66531"/>
    <w:rsid w:val="00B91332"/>
    <w:rsid w:val="00BB05CE"/>
    <w:rsid w:val="00C660B1"/>
    <w:rsid w:val="00CA0AF2"/>
    <w:rsid w:val="00CB338C"/>
    <w:rsid w:val="00CD4173"/>
    <w:rsid w:val="00D717F9"/>
    <w:rsid w:val="00DA389D"/>
    <w:rsid w:val="00DD41EA"/>
    <w:rsid w:val="00E961B6"/>
    <w:rsid w:val="00EB1EBC"/>
    <w:rsid w:val="00EC4CDE"/>
    <w:rsid w:val="00ED388F"/>
    <w:rsid w:val="00F71CF3"/>
    <w:rsid w:val="00F7641B"/>
    <w:rsid w:val="00F920ED"/>
    <w:rsid w:val="00FA35AF"/>
    <w:rsid w:val="00FC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650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Основной текст1"/>
    <w:basedOn w:val="a"/>
    <w:rsid w:val="00633710"/>
    <w:pPr>
      <w:shd w:val="clear" w:color="auto" w:fill="FFFFFF"/>
      <w:suppressAutoHyphens/>
      <w:spacing w:after="0" w:line="240" w:lineRule="exact"/>
      <w:ind w:hanging="660"/>
    </w:pPr>
    <w:rPr>
      <w:rFonts w:ascii="Times New Roman" w:eastAsia="DejaVu Sans" w:hAnsi="Times New Roman" w:cs="Times New Roman"/>
      <w:sz w:val="19"/>
      <w:szCs w:val="19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007CD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7CDE"/>
  </w:style>
  <w:style w:type="table" w:styleId="a5">
    <w:name w:val="Table Grid"/>
    <w:basedOn w:val="a1"/>
    <w:uiPriority w:val="59"/>
    <w:rsid w:val="0029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1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650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Основной текст1"/>
    <w:basedOn w:val="a"/>
    <w:rsid w:val="00633710"/>
    <w:pPr>
      <w:shd w:val="clear" w:color="auto" w:fill="FFFFFF"/>
      <w:suppressAutoHyphens/>
      <w:spacing w:after="0" w:line="240" w:lineRule="exact"/>
      <w:ind w:hanging="660"/>
    </w:pPr>
    <w:rPr>
      <w:rFonts w:ascii="Times New Roman" w:eastAsia="DejaVu Sans" w:hAnsi="Times New Roman" w:cs="Times New Roman"/>
      <w:sz w:val="19"/>
      <w:szCs w:val="19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007CD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7CDE"/>
  </w:style>
  <w:style w:type="table" w:styleId="a5">
    <w:name w:val="Table Grid"/>
    <w:basedOn w:val="a1"/>
    <w:uiPriority w:val="59"/>
    <w:rsid w:val="0029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C24BD16F220784922E532B73A517CE68B9AB74B7EA633A9AD8271889E0635F0AB7C78E5688B2B2H9r2A" TargetMode="External"/><Relationship Id="rId13" Type="http://schemas.openxmlformats.org/officeDocument/2006/relationships/hyperlink" Target="consultantplus://offline/ref=44C24BD16F220784922E532B73A517CE68B9AB74B7EA633A9AD8271889E0635F0AB7C78E5688B2B2H9r2A" TargetMode="External"/><Relationship Id="rId18" Type="http://schemas.openxmlformats.org/officeDocument/2006/relationships/hyperlink" Target="consultantplus://offline/ref=44C24BD16F220784922E532B73A517CE68B9AA72B7E2633A9AD8271889HEr0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4C24BD16F220784922E532B73A517CE68B9AB74B7EA633A9AD8271889E0635F0AB7C78E5688B2B2H9r2A" TargetMode="External"/><Relationship Id="rId12" Type="http://schemas.openxmlformats.org/officeDocument/2006/relationships/hyperlink" Target="consultantplus://offline/ref=44C24BD16F220784922E532B73A517CE68B8A273BEE3633A9AD8271889E0635F0AB7C78E5688B2B3H9r9A" TargetMode="External"/><Relationship Id="rId17" Type="http://schemas.openxmlformats.org/officeDocument/2006/relationships/hyperlink" Target="consultantplus://offline/ref=44C24BD16F220784922E532B73A517CE68B9AB71BFEC633A9AD8271889E0635F0AB7C78E5688B2B1H9r2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C24BD16F220784922E532B73A517CE68B8A273BEE3633A9AD8271889E0635F0AB7C78E5688B2B3H9r9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C24BD16F220784922E532B73A517CE68B9AA76B0EE633A9AD8271889E0635F0AB7C78E5688B1B4H9r6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4C24BD16F220784922E532B73A517CE68B9AB74B7EA633A9AD8271889E0635F0AB7C78E5688B2B2H9r2A" TargetMode="External"/><Relationship Id="rId10" Type="http://schemas.openxmlformats.org/officeDocument/2006/relationships/hyperlink" Target="consultantplus://offline/ref=44C24BD16F220784922E532B73A517CE68B9AA76B0EE633A9AD8271889E0635F0AB7C78E5688B2B2H9r2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C24BD16F220784922E532B73A517CE68B9AA76B0EE633A9AD8271889E0635F0AB7C78E5688B2B2H9r2A" TargetMode="External"/><Relationship Id="rId14" Type="http://schemas.openxmlformats.org/officeDocument/2006/relationships/hyperlink" Target="consultantplus://offline/ref=44C24BD16F220784922E532B73A517CE68B9AB74B7EA633A9AD8271889E0635F0AB7C78E5688B2B2H9r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D0C8-7B27-4956-80E4-9746A5FE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5698</Words>
  <Characters>32484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mav</Company>
  <LinksUpToDate>false</LinksUpToDate>
  <CharactersWithSpaces>38106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Васильевич Курбан</dc:creator>
  <cp:lastModifiedBy>Татьяна Валентиновна Паршукова</cp:lastModifiedBy>
  <cp:revision>4</cp:revision>
  <cp:lastPrinted>2014-06-23T05:49:00Z</cp:lastPrinted>
  <dcterms:created xsi:type="dcterms:W3CDTF">2024-09-22T23:13:00Z</dcterms:created>
  <dcterms:modified xsi:type="dcterms:W3CDTF">2024-09-22T23:16:00Z</dcterms:modified>
</cp:coreProperties>
</file>